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15137" w:type="dxa"/>
        <w:tblLook w:val="04A0" w:firstRow="1" w:lastRow="0" w:firstColumn="1" w:lastColumn="0" w:noHBand="0" w:noVBand="1"/>
      </w:tblPr>
      <w:tblGrid>
        <w:gridCol w:w="1609"/>
        <w:gridCol w:w="5445"/>
        <w:gridCol w:w="1418"/>
        <w:gridCol w:w="6665"/>
      </w:tblGrid>
      <w:tr w:rsidR="003F1C89" w14:paraId="7EE40DE0" w14:textId="77777777" w:rsidTr="00987AEE">
        <w:trPr>
          <w:trHeight w:val="567"/>
        </w:trPr>
        <w:tc>
          <w:tcPr>
            <w:tcW w:w="15137" w:type="dxa"/>
            <w:gridSpan w:val="4"/>
            <w:shd w:val="clear" w:color="auto" w:fill="D9D9D9" w:themeFill="background1" w:themeFillShade="D9"/>
            <w:vAlign w:val="center"/>
          </w:tcPr>
          <w:p w14:paraId="7B3D6F4E" w14:textId="3F2BF8B1" w:rsidR="003F1C89" w:rsidRPr="00F90E92" w:rsidRDefault="000D2F12" w:rsidP="00987AEE">
            <w:pPr>
              <w:jc w:val="left"/>
              <w:rPr>
                <w:b/>
              </w:rPr>
            </w:pPr>
            <w:r>
              <w:rPr>
                <w:b/>
                <w:sz w:val="20"/>
              </w:rPr>
              <w:t>Gefährdungsanalyse BS2 Handtransport und manuelles Ein- und Auslagern</w:t>
            </w:r>
          </w:p>
        </w:tc>
      </w:tr>
      <w:tr w:rsidR="003F1C89" w14:paraId="4BE5CC6C" w14:textId="77777777" w:rsidTr="003F1C89">
        <w:tc>
          <w:tcPr>
            <w:tcW w:w="1609" w:type="dxa"/>
          </w:tcPr>
          <w:p w14:paraId="0DF54509" w14:textId="77777777" w:rsidR="003F1C89" w:rsidRDefault="003F1C89">
            <w:r>
              <w:t>Abteilung:</w:t>
            </w:r>
          </w:p>
        </w:tc>
        <w:tc>
          <w:tcPr>
            <w:tcW w:w="5445" w:type="dxa"/>
          </w:tcPr>
          <w:p w14:paraId="15662B16" w14:textId="32749946" w:rsidR="003F1C89" w:rsidRDefault="000D2F12" w:rsidP="003F1C89">
            <w:r>
              <w:t>BS2</w:t>
            </w:r>
          </w:p>
        </w:tc>
        <w:tc>
          <w:tcPr>
            <w:tcW w:w="1418" w:type="dxa"/>
          </w:tcPr>
          <w:p w14:paraId="0B8FA30B" w14:textId="77777777" w:rsidR="003F1C89" w:rsidRDefault="003F1C89">
            <w:r>
              <w:t>Lfd. Nr.:</w:t>
            </w:r>
          </w:p>
        </w:tc>
        <w:tc>
          <w:tcPr>
            <w:tcW w:w="6665" w:type="dxa"/>
          </w:tcPr>
          <w:p w14:paraId="206E8B61" w14:textId="3355866B" w:rsidR="003F1C89" w:rsidRDefault="002E0AD0">
            <w:r>
              <w:t>111</w:t>
            </w:r>
          </w:p>
        </w:tc>
      </w:tr>
      <w:tr w:rsidR="003F1C89" w14:paraId="755B69B5" w14:textId="77777777" w:rsidTr="003F1C89">
        <w:tc>
          <w:tcPr>
            <w:tcW w:w="1609" w:type="dxa"/>
          </w:tcPr>
          <w:p w14:paraId="49E03050" w14:textId="77777777" w:rsidR="003F1C89" w:rsidRDefault="003F1C89">
            <w:r>
              <w:t>Verantwortlich:</w:t>
            </w:r>
          </w:p>
        </w:tc>
        <w:tc>
          <w:tcPr>
            <w:tcW w:w="5445" w:type="dxa"/>
          </w:tcPr>
          <w:p w14:paraId="38AA482D" w14:textId="05D1F1E1" w:rsidR="003F1C89" w:rsidRDefault="000D2F12">
            <w:r>
              <w:t>A. Alisch</w:t>
            </w:r>
          </w:p>
        </w:tc>
        <w:tc>
          <w:tcPr>
            <w:tcW w:w="1418" w:type="dxa"/>
          </w:tcPr>
          <w:p w14:paraId="779FBB63" w14:textId="77777777" w:rsidR="003F1C89" w:rsidRDefault="003F1C89">
            <w:r>
              <w:t>Datum:</w:t>
            </w:r>
          </w:p>
        </w:tc>
        <w:tc>
          <w:tcPr>
            <w:tcW w:w="6665" w:type="dxa"/>
          </w:tcPr>
          <w:p w14:paraId="45E4CB63" w14:textId="5F9C3239" w:rsidR="003F1C89" w:rsidRDefault="002E0AD0">
            <w:r>
              <w:t>04.08.2025</w:t>
            </w:r>
          </w:p>
        </w:tc>
      </w:tr>
    </w:tbl>
    <w:p w14:paraId="4EF32F4D" w14:textId="77777777" w:rsidR="0053336B" w:rsidRDefault="0053336B" w:rsidP="003F1C89">
      <w:pPr>
        <w:ind w:left="-142"/>
        <w:rPr>
          <w:b/>
        </w:rPr>
      </w:pPr>
    </w:p>
    <w:p w14:paraId="626A8233" w14:textId="77777777" w:rsidR="00F90E92" w:rsidRPr="003F1C89" w:rsidRDefault="00F90E92" w:rsidP="003F1C89">
      <w:pPr>
        <w:ind w:left="-142"/>
        <w:rPr>
          <w:b/>
        </w:rPr>
      </w:pPr>
      <w:r w:rsidRPr="003F1C89">
        <w:rPr>
          <w:b/>
        </w:rPr>
        <w:t>Gefährdungsmatrix</w:t>
      </w:r>
    </w:p>
    <w:tbl>
      <w:tblPr>
        <w:tblW w:w="15171" w:type="dxa"/>
        <w:tblInd w:w="-134" w:type="dxa"/>
        <w:tblLayout w:type="fixed"/>
        <w:tblCellMar>
          <w:left w:w="0" w:type="dxa"/>
          <w:right w:w="0" w:type="dxa"/>
        </w:tblCellMar>
        <w:tblLook w:val="0400" w:firstRow="0" w:lastRow="0" w:firstColumn="0" w:lastColumn="0" w:noHBand="0" w:noVBand="1"/>
      </w:tblPr>
      <w:tblGrid>
        <w:gridCol w:w="569"/>
        <w:gridCol w:w="2692"/>
        <w:gridCol w:w="1701"/>
        <w:gridCol w:w="1701"/>
        <w:gridCol w:w="1701"/>
        <w:gridCol w:w="1701"/>
        <w:gridCol w:w="1701"/>
        <w:gridCol w:w="3405"/>
      </w:tblGrid>
      <w:tr w:rsidR="00404EAA" w:rsidRPr="005F3CA9" w14:paraId="2C2C89C6" w14:textId="77777777" w:rsidTr="00404EAA">
        <w:trPr>
          <w:trHeight w:val="20"/>
        </w:trPr>
        <w:tc>
          <w:tcPr>
            <w:tcW w:w="569" w:type="dxa"/>
            <w:vMerge w:val="restart"/>
            <w:tcBorders>
              <w:top w:val="single" w:sz="8" w:space="0" w:color="000000"/>
              <w:left w:val="single" w:sz="8" w:space="0" w:color="000000"/>
              <w:right w:val="single" w:sz="8" w:space="0" w:color="000000"/>
            </w:tcBorders>
            <w:textDirection w:val="btLr"/>
          </w:tcPr>
          <w:p w14:paraId="2B11C794" w14:textId="77777777" w:rsidR="00404EAA" w:rsidRPr="005F3CA9" w:rsidRDefault="00404EAA" w:rsidP="00404EAA">
            <w:pPr>
              <w:spacing w:after="0"/>
              <w:ind w:left="113" w:right="113"/>
              <w:jc w:val="center"/>
            </w:pPr>
            <w:r>
              <w:rPr>
                <w:noProof/>
              </w:rPr>
              <mc:AlternateContent>
                <mc:Choice Requires="wps">
                  <w:drawing>
                    <wp:anchor distT="0" distB="0" distL="114300" distR="114300" simplePos="0" relativeHeight="251664384" behindDoc="1" locked="0" layoutInCell="1" allowOverlap="1" wp14:anchorId="1BE3FDC5" wp14:editId="148B215F">
                      <wp:simplePos x="0" y="0"/>
                      <wp:positionH relativeFrom="column">
                        <wp:posOffset>250825</wp:posOffset>
                      </wp:positionH>
                      <wp:positionV relativeFrom="paragraph">
                        <wp:posOffset>-3978275</wp:posOffset>
                      </wp:positionV>
                      <wp:extent cx="0" cy="1944000"/>
                      <wp:effectExtent l="95250" t="38100" r="57150" b="18415"/>
                      <wp:wrapTight wrapText="bothSides">
                        <wp:wrapPolygon edited="0">
                          <wp:start x="-1" y="-423"/>
                          <wp:lineTo x="-1" y="0"/>
                          <wp:lineTo x="-1" y="21593"/>
                          <wp:lineTo x="-1" y="21593"/>
                          <wp:lineTo x="-1" y="-423"/>
                          <wp:lineTo x="-1" y="-423"/>
                        </wp:wrapPolygon>
                      </wp:wrapTight>
                      <wp:docPr id="25" name="Gerade Verbindung mit Pfeil 25"/>
                      <wp:cNvGraphicFramePr/>
                      <a:graphic xmlns:a="http://schemas.openxmlformats.org/drawingml/2006/main">
                        <a:graphicData uri="http://schemas.microsoft.com/office/word/2010/wordprocessingShape">
                          <wps:wsp>
                            <wps:cNvCnPr/>
                            <wps:spPr>
                              <a:xfrm flipV="1">
                                <a:off x="0" y="0"/>
                                <a:ext cx="0" cy="19440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w14:anchorId="3F6F7FBC" id="_x0000_t32" coordsize="21600,21600" o:spt="32" o:oned="t" path="m,l21600,21600e" filled="f">
                      <v:path arrowok="t" fillok="f" o:connecttype="none"/>
                      <o:lock v:ext="edit" shapetype="t"/>
                    </v:shapetype>
                    <v:shape id="Gerade Verbindung mit Pfeil 25" o:spid="_x0000_s1026" type="#_x0000_t32" style="position:absolute;margin-left:19.75pt;margin-top:-313.25pt;width:0;height:153.05pt;flip:y;z-index:-2516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" strokecolor="black [3213]">
                      <v:stroke endarrow="open"/>
                      <w10:wrap type="tight"/>
                    </v:shape>
                  </w:pict>
                </mc:Fallback>
              </mc:AlternateContent>
            </w:r>
            <w:r>
              <w:t>Eintrittswahrscheinlichkeit</w:t>
            </w:r>
          </w:p>
        </w:tc>
        <w:tc>
          <w:tcPr>
            <w:tcW w:w="269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64224591" w14:textId="77777777" w:rsidR="00404EAA" w:rsidRPr="005F3CA9" w:rsidRDefault="00404EAA" w:rsidP="00F90E92">
            <w:pPr>
              <w:spacing w:after="0"/>
            </w:pPr>
            <w:r w:rsidRPr="005F3CA9">
              <w:t>sehr wahrscheinlich</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11D3AC7C" w14:textId="77777777" w:rsidR="00404EAA" w:rsidRPr="00F90E92" w:rsidRDefault="00404EAA" w:rsidP="00F90E92">
            <w:pPr>
              <w:spacing w:after="0"/>
              <w:jc w:val="center"/>
              <w:rPr>
                <w:b/>
              </w:rPr>
            </w:pPr>
            <w:r w:rsidRPr="00F90E92">
              <w:rPr>
                <w:b/>
              </w:rPr>
              <w:t>f</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008CDE9A" w14:textId="77777777" w:rsidR="00404EAA" w:rsidRPr="00F90E92" w:rsidRDefault="00404EAA" w:rsidP="00F90E92">
            <w:pPr>
              <w:spacing w:after="0"/>
              <w:jc w:val="center"/>
              <w:rPr>
                <w:b/>
              </w:rPr>
            </w:pPr>
            <w:r w:rsidRPr="00F90E92">
              <w:rPr>
                <w:b/>
              </w:rPr>
              <w:t>g</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37446D59" w14:textId="77777777" w:rsidR="00404EAA" w:rsidRPr="00F90E92" w:rsidRDefault="00404EAA" w:rsidP="00F90E92">
            <w:pPr>
              <w:spacing w:after="0"/>
              <w:jc w:val="center"/>
              <w:rPr>
                <w:b/>
              </w:rPr>
            </w:pPr>
            <w:r w:rsidRPr="00F90E92">
              <w:rPr>
                <w:b/>
              </w:rPr>
              <w:t>h</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5723BA09" w14:textId="77777777" w:rsidR="00404EAA" w:rsidRPr="00F90E92" w:rsidRDefault="00404EAA" w:rsidP="00F90E92">
            <w:pPr>
              <w:spacing w:after="0"/>
              <w:jc w:val="center"/>
              <w:rPr>
                <w:b/>
              </w:rPr>
            </w:pPr>
            <w:r w:rsidRPr="00F90E92">
              <w:rPr>
                <w:b/>
              </w:rPr>
              <w:t>i</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10A4D43F" w14:textId="77777777" w:rsidR="00404EAA" w:rsidRPr="00F90E92" w:rsidRDefault="00404EAA" w:rsidP="00F90E92">
            <w:pPr>
              <w:spacing w:after="0"/>
              <w:jc w:val="center"/>
              <w:rPr>
                <w:b/>
              </w:rPr>
            </w:pPr>
            <w:r w:rsidRPr="00F90E92">
              <w:rPr>
                <w:b/>
              </w:rPr>
              <w:t>j</w:t>
            </w:r>
          </w:p>
        </w:tc>
        <w:tc>
          <w:tcPr>
            <w:tcW w:w="3405" w:type="dxa"/>
            <w:vMerge w:val="restart"/>
            <w:tcBorders>
              <w:top w:val="single" w:sz="8" w:space="0" w:color="000000"/>
              <w:left w:val="single" w:sz="8" w:space="0" w:color="000000"/>
              <w:right w:val="single" w:sz="8" w:space="0" w:color="000000"/>
            </w:tcBorders>
          </w:tcPr>
          <w:p w14:paraId="1E6F3AB9" w14:textId="77777777" w:rsidR="00404EAA" w:rsidRPr="00987AEE" w:rsidRDefault="0071154E" w:rsidP="0071154E">
            <w:pPr>
              <w:spacing w:after="0"/>
              <w:ind w:left="205"/>
              <w:jc w:val="left"/>
            </w:pPr>
            <w:r>
              <w:t>Mittels der Risikomatrix wird die Wahrscheinlichkeit des Auftretens eines unerwünschten Ereignisses gegenüber dessen Auswirkung tabellarisch ins Verhältnis gesetzt.</w:t>
            </w:r>
          </w:p>
        </w:tc>
      </w:tr>
      <w:tr w:rsidR="00404EAA" w:rsidRPr="005F3CA9" w14:paraId="16F9224B" w14:textId="77777777" w:rsidTr="00404EAA">
        <w:trPr>
          <w:trHeight w:val="20"/>
        </w:trPr>
        <w:tc>
          <w:tcPr>
            <w:tcW w:w="569" w:type="dxa"/>
            <w:vMerge/>
            <w:tcBorders>
              <w:left w:val="single" w:sz="8" w:space="0" w:color="000000"/>
              <w:right w:val="single" w:sz="8" w:space="0" w:color="000000"/>
            </w:tcBorders>
          </w:tcPr>
          <w:p w14:paraId="43AE3E1B" w14:textId="77777777" w:rsidR="00404EAA" w:rsidRPr="005F3CA9" w:rsidRDefault="00404EAA" w:rsidP="00F90E92">
            <w:pPr>
              <w:spacing w:after="0"/>
            </w:pPr>
          </w:p>
        </w:tc>
        <w:tc>
          <w:tcPr>
            <w:tcW w:w="269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0E916F19" w14:textId="77777777" w:rsidR="00404EAA" w:rsidRPr="005F3CA9" w:rsidRDefault="00404EAA" w:rsidP="00F90E92">
            <w:pPr>
              <w:spacing w:after="0"/>
            </w:pPr>
            <w:r w:rsidRPr="005F3CA9">
              <w:t>wahrscheinlich</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7C5FCB06" w14:textId="77777777" w:rsidR="00404EAA" w:rsidRPr="00F90E92" w:rsidRDefault="00404EAA" w:rsidP="00F90E92">
            <w:pPr>
              <w:spacing w:after="0"/>
              <w:jc w:val="center"/>
              <w:rPr>
                <w:b/>
              </w:rPr>
            </w:pPr>
            <w:r w:rsidRPr="00F90E92">
              <w:rPr>
                <w:b/>
              </w:rPr>
              <w:t>g</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01FCA72F" w14:textId="77777777" w:rsidR="00404EAA" w:rsidRPr="00F90E92" w:rsidRDefault="00404EAA" w:rsidP="00F90E92">
            <w:pPr>
              <w:spacing w:after="0"/>
              <w:jc w:val="center"/>
              <w:rPr>
                <w:b/>
              </w:rPr>
            </w:pPr>
            <w:r w:rsidRPr="00F90E92">
              <w:rPr>
                <w:b/>
              </w:rPr>
              <w:t>h</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54A66F3E" w14:textId="77777777" w:rsidR="00404EAA" w:rsidRPr="00F90E92" w:rsidRDefault="00404EAA" w:rsidP="00F90E92">
            <w:pPr>
              <w:spacing w:after="0"/>
              <w:jc w:val="center"/>
              <w:rPr>
                <w:b/>
              </w:rPr>
            </w:pPr>
            <w:r w:rsidRPr="00F90E92">
              <w:rPr>
                <w:b/>
              </w:rPr>
              <w:t>c</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10068E12" w14:textId="77777777" w:rsidR="00404EAA" w:rsidRPr="00F90E92" w:rsidRDefault="00404EAA" w:rsidP="00F90E92">
            <w:pPr>
              <w:spacing w:after="0"/>
              <w:jc w:val="center"/>
              <w:rPr>
                <w:b/>
              </w:rPr>
            </w:pPr>
            <w:r w:rsidRPr="00F90E92">
              <w:rPr>
                <w:b/>
              </w:rPr>
              <w:t>d</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66850C46" w14:textId="77777777" w:rsidR="00404EAA" w:rsidRPr="00F90E92" w:rsidRDefault="00404EAA" w:rsidP="00F90E92">
            <w:pPr>
              <w:spacing w:after="0"/>
              <w:jc w:val="center"/>
              <w:rPr>
                <w:b/>
              </w:rPr>
            </w:pPr>
            <w:r w:rsidRPr="00F90E92">
              <w:rPr>
                <w:b/>
              </w:rPr>
              <w:t>e</w:t>
            </w:r>
          </w:p>
        </w:tc>
        <w:tc>
          <w:tcPr>
            <w:tcW w:w="3405" w:type="dxa"/>
            <w:vMerge/>
            <w:tcBorders>
              <w:left w:val="single" w:sz="8" w:space="0" w:color="000000"/>
              <w:right w:val="single" w:sz="8" w:space="0" w:color="000000"/>
            </w:tcBorders>
          </w:tcPr>
          <w:p w14:paraId="1934BB10" w14:textId="77777777" w:rsidR="00404EAA" w:rsidRPr="00F90E92" w:rsidRDefault="00404EAA" w:rsidP="00F90E92">
            <w:pPr>
              <w:spacing w:after="0"/>
              <w:jc w:val="center"/>
              <w:rPr>
                <w:b/>
              </w:rPr>
            </w:pPr>
          </w:p>
        </w:tc>
      </w:tr>
      <w:tr w:rsidR="00404EAA" w:rsidRPr="005F3CA9" w14:paraId="6A3F79C6" w14:textId="77777777" w:rsidTr="00404EAA">
        <w:trPr>
          <w:trHeight w:val="20"/>
        </w:trPr>
        <w:tc>
          <w:tcPr>
            <w:tcW w:w="569" w:type="dxa"/>
            <w:vMerge/>
            <w:tcBorders>
              <w:left w:val="single" w:sz="8" w:space="0" w:color="000000"/>
              <w:right w:val="single" w:sz="8" w:space="0" w:color="000000"/>
            </w:tcBorders>
          </w:tcPr>
          <w:p w14:paraId="6EA543AD" w14:textId="77777777" w:rsidR="00404EAA" w:rsidRPr="005F3CA9" w:rsidRDefault="00404EAA" w:rsidP="00F90E92">
            <w:pPr>
              <w:spacing w:after="0"/>
            </w:pPr>
          </w:p>
        </w:tc>
        <w:tc>
          <w:tcPr>
            <w:tcW w:w="269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55223909" w14:textId="77777777" w:rsidR="00404EAA" w:rsidRPr="005F3CA9" w:rsidRDefault="00404EAA" w:rsidP="00F90E92">
            <w:pPr>
              <w:spacing w:after="0"/>
            </w:pPr>
            <w:r w:rsidRPr="005F3CA9">
              <w:t>möglich</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1CF2EB68" w14:textId="77777777" w:rsidR="00404EAA" w:rsidRPr="00F90E92" w:rsidRDefault="00404EAA" w:rsidP="00F90E92">
            <w:pPr>
              <w:spacing w:after="0"/>
              <w:jc w:val="center"/>
              <w:rPr>
                <w:b/>
              </w:rPr>
            </w:pPr>
            <w:r w:rsidRPr="00F90E92">
              <w:rPr>
                <w:b/>
              </w:rPr>
              <w:t>d</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2E3DC628" w14:textId="77777777" w:rsidR="00404EAA" w:rsidRPr="00F90E92" w:rsidRDefault="00404EAA" w:rsidP="00F90E92">
            <w:pPr>
              <w:spacing w:after="0"/>
              <w:jc w:val="center"/>
              <w:rPr>
                <w:b/>
              </w:rPr>
            </w:pPr>
            <w:r w:rsidRPr="00F90E92">
              <w:rPr>
                <w:b/>
              </w:rPr>
              <w:t>e</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12E7AA0D" w14:textId="77777777" w:rsidR="00404EAA" w:rsidRPr="00F90E92" w:rsidRDefault="00404EAA" w:rsidP="00F90E92">
            <w:pPr>
              <w:spacing w:after="0"/>
              <w:jc w:val="center"/>
              <w:rPr>
                <w:b/>
              </w:rPr>
            </w:pPr>
            <w:r w:rsidRPr="00F90E92">
              <w:rPr>
                <w:b/>
              </w:rPr>
              <w:t>f</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5C736D11" w14:textId="77777777" w:rsidR="00404EAA" w:rsidRPr="00F90E92" w:rsidRDefault="00404EAA" w:rsidP="00F90E92">
            <w:pPr>
              <w:spacing w:after="0"/>
              <w:jc w:val="center"/>
              <w:rPr>
                <w:b/>
              </w:rPr>
            </w:pPr>
            <w:r w:rsidRPr="00F90E92">
              <w:rPr>
                <w:b/>
              </w:rPr>
              <w:t>a</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532C15CB" w14:textId="77777777" w:rsidR="00404EAA" w:rsidRPr="00F90E92" w:rsidRDefault="00404EAA" w:rsidP="00F90E92">
            <w:pPr>
              <w:spacing w:after="0"/>
              <w:jc w:val="center"/>
              <w:rPr>
                <w:b/>
              </w:rPr>
            </w:pPr>
            <w:r w:rsidRPr="00F90E92">
              <w:rPr>
                <w:b/>
              </w:rPr>
              <w:t>b</w:t>
            </w:r>
          </w:p>
        </w:tc>
        <w:tc>
          <w:tcPr>
            <w:tcW w:w="3405" w:type="dxa"/>
            <w:vMerge/>
            <w:tcBorders>
              <w:left w:val="single" w:sz="8" w:space="0" w:color="000000"/>
              <w:right w:val="single" w:sz="8" w:space="0" w:color="000000"/>
            </w:tcBorders>
          </w:tcPr>
          <w:p w14:paraId="5D4CE6CF" w14:textId="77777777" w:rsidR="00404EAA" w:rsidRPr="00F90E92" w:rsidRDefault="00404EAA" w:rsidP="00F90E92">
            <w:pPr>
              <w:spacing w:after="0"/>
              <w:jc w:val="center"/>
              <w:rPr>
                <w:b/>
              </w:rPr>
            </w:pPr>
          </w:p>
        </w:tc>
      </w:tr>
      <w:tr w:rsidR="00404EAA" w:rsidRPr="005F3CA9" w14:paraId="3F5C029E" w14:textId="77777777" w:rsidTr="00404EAA">
        <w:trPr>
          <w:trHeight w:val="20"/>
        </w:trPr>
        <w:tc>
          <w:tcPr>
            <w:tcW w:w="569" w:type="dxa"/>
            <w:vMerge/>
            <w:tcBorders>
              <w:left w:val="single" w:sz="8" w:space="0" w:color="000000"/>
              <w:right w:val="single" w:sz="8" w:space="0" w:color="000000"/>
            </w:tcBorders>
          </w:tcPr>
          <w:p w14:paraId="202F9452" w14:textId="77777777" w:rsidR="00404EAA" w:rsidRPr="005F3CA9" w:rsidRDefault="00404EAA" w:rsidP="00F90E92">
            <w:pPr>
              <w:spacing w:after="0"/>
            </w:pPr>
          </w:p>
        </w:tc>
        <w:tc>
          <w:tcPr>
            <w:tcW w:w="269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5C59DD23" w14:textId="77777777" w:rsidR="00404EAA" w:rsidRPr="005F3CA9" w:rsidRDefault="00404EAA" w:rsidP="00F90E92">
            <w:pPr>
              <w:spacing w:after="0"/>
            </w:pPr>
            <w:r w:rsidRPr="005F3CA9">
              <w:t>unwahrscheinlich</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7E856F43" w14:textId="77777777" w:rsidR="00404EAA" w:rsidRPr="00F90E92" w:rsidRDefault="00404EAA" w:rsidP="00F90E92">
            <w:pPr>
              <w:spacing w:after="0"/>
              <w:jc w:val="center"/>
              <w:rPr>
                <w:b/>
              </w:rPr>
            </w:pPr>
            <w:r w:rsidRPr="00F90E92">
              <w:rPr>
                <w:b/>
              </w:rPr>
              <w:t>f</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600A5E97" w14:textId="77777777" w:rsidR="00404EAA" w:rsidRPr="00F90E92" w:rsidRDefault="00404EAA" w:rsidP="00F90E92">
            <w:pPr>
              <w:spacing w:after="0"/>
              <w:jc w:val="center"/>
              <w:rPr>
                <w:b/>
              </w:rPr>
            </w:pPr>
            <w:r w:rsidRPr="00F90E92">
              <w:rPr>
                <w:b/>
              </w:rPr>
              <w:t>g</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08DBAD70" w14:textId="77777777" w:rsidR="00404EAA" w:rsidRPr="00F90E92" w:rsidRDefault="00404EAA" w:rsidP="00F90E92">
            <w:pPr>
              <w:spacing w:after="0"/>
              <w:jc w:val="center"/>
              <w:rPr>
                <w:b/>
              </w:rPr>
            </w:pPr>
            <w:r w:rsidRPr="00F90E92">
              <w:rPr>
                <w:b/>
              </w:rPr>
              <w:t>a</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6E994859" w14:textId="77777777" w:rsidR="00404EAA" w:rsidRPr="00F90E92" w:rsidRDefault="00404EAA" w:rsidP="00F90E92">
            <w:pPr>
              <w:spacing w:after="0"/>
              <w:jc w:val="center"/>
              <w:rPr>
                <w:b/>
              </w:rPr>
            </w:pPr>
            <w:r w:rsidRPr="00F90E92">
              <w:rPr>
                <w:b/>
              </w:rPr>
              <w:t>b</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0979740C" w14:textId="77777777" w:rsidR="00404EAA" w:rsidRPr="00F90E92" w:rsidRDefault="00404EAA" w:rsidP="00F90E92">
            <w:pPr>
              <w:spacing w:after="0"/>
              <w:jc w:val="center"/>
              <w:rPr>
                <w:b/>
              </w:rPr>
            </w:pPr>
            <w:r w:rsidRPr="00F90E92">
              <w:rPr>
                <w:b/>
              </w:rPr>
              <w:t>c</w:t>
            </w:r>
          </w:p>
        </w:tc>
        <w:tc>
          <w:tcPr>
            <w:tcW w:w="3405" w:type="dxa"/>
            <w:vMerge/>
            <w:tcBorders>
              <w:left w:val="single" w:sz="8" w:space="0" w:color="000000"/>
              <w:right w:val="single" w:sz="8" w:space="0" w:color="000000"/>
            </w:tcBorders>
          </w:tcPr>
          <w:p w14:paraId="1365B1A0" w14:textId="77777777" w:rsidR="00404EAA" w:rsidRPr="00F90E92" w:rsidRDefault="00404EAA" w:rsidP="00F90E92">
            <w:pPr>
              <w:spacing w:after="0"/>
              <w:jc w:val="center"/>
              <w:rPr>
                <w:b/>
              </w:rPr>
            </w:pPr>
          </w:p>
        </w:tc>
      </w:tr>
      <w:tr w:rsidR="00404EAA" w:rsidRPr="005F3CA9" w14:paraId="39D2789D" w14:textId="77777777" w:rsidTr="00404EAA">
        <w:trPr>
          <w:trHeight w:val="20"/>
        </w:trPr>
        <w:tc>
          <w:tcPr>
            <w:tcW w:w="569" w:type="dxa"/>
            <w:vMerge/>
            <w:tcBorders>
              <w:left w:val="single" w:sz="8" w:space="0" w:color="000000"/>
              <w:right w:val="single" w:sz="8" w:space="0" w:color="000000"/>
            </w:tcBorders>
          </w:tcPr>
          <w:p w14:paraId="47DD49C7" w14:textId="77777777" w:rsidR="00404EAA" w:rsidRPr="005F3CA9" w:rsidRDefault="00404EAA" w:rsidP="00F90E92">
            <w:pPr>
              <w:spacing w:after="0"/>
            </w:pPr>
          </w:p>
        </w:tc>
        <w:tc>
          <w:tcPr>
            <w:tcW w:w="269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0F644418" w14:textId="77777777" w:rsidR="00404EAA" w:rsidRPr="005F3CA9" w:rsidRDefault="00404EAA" w:rsidP="00F90E92">
            <w:pPr>
              <w:spacing w:after="0"/>
            </w:pPr>
            <w:r w:rsidRPr="005F3CA9">
              <w:t>sehr unwahrscheinlich</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1494F64F" w14:textId="77777777" w:rsidR="00404EAA" w:rsidRPr="00F90E92" w:rsidRDefault="00404EAA" w:rsidP="00F90E92">
            <w:pPr>
              <w:spacing w:after="0"/>
              <w:jc w:val="center"/>
              <w:rPr>
                <w:b/>
              </w:rPr>
            </w:pPr>
            <w:r w:rsidRPr="00F90E92">
              <w:rPr>
                <w:b/>
              </w:rPr>
              <w:t>a</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31B9E0E8" w14:textId="77777777" w:rsidR="00404EAA" w:rsidRPr="00F90E92" w:rsidRDefault="00404EAA" w:rsidP="00F90E92">
            <w:pPr>
              <w:spacing w:after="0"/>
              <w:jc w:val="center"/>
              <w:rPr>
                <w:b/>
              </w:rPr>
            </w:pPr>
            <w:r w:rsidRPr="00F90E92">
              <w:rPr>
                <w:b/>
              </w:rPr>
              <w:t>b</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42F60490" w14:textId="77777777" w:rsidR="00404EAA" w:rsidRPr="00F90E92" w:rsidRDefault="00404EAA" w:rsidP="00F90E92">
            <w:pPr>
              <w:spacing w:after="0"/>
              <w:jc w:val="center"/>
              <w:rPr>
                <w:b/>
              </w:rPr>
            </w:pPr>
            <w:r w:rsidRPr="00F90E92">
              <w:rPr>
                <w:b/>
              </w:rPr>
              <w:t>c</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7319F1CF" w14:textId="77777777" w:rsidR="00404EAA" w:rsidRPr="00F90E92" w:rsidRDefault="00404EAA" w:rsidP="00F90E92">
            <w:pPr>
              <w:spacing w:after="0"/>
              <w:jc w:val="center"/>
              <w:rPr>
                <w:b/>
              </w:rPr>
            </w:pPr>
            <w:r w:rsidRPr="00F90E92">
              <w:rPr>
                <w:b/>
              </w:rPr>
              <w:t>d</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455E88D0" w14:textId="77777777" w:rsidR="00404EAA" w:rsidRPr="00F90E92" w:rsidRDefault="00404EAA" w:rsidP="00F90E92">
            <w:pPr>
              <w:spacing w:after="0"/>
              <w:jc w:val="center"/>
              <w:rPr>
                <w:b/>
              </w:rPr>
            </w:pPr>
            <w:r w:rsidRPr="00F90E92">
              <w:rPr>
                <w:b/>
              </w:rPr>
              <w:t>e</w:t>
            </w:r>
          </w:p>
        </w:tc>
        <w:tc>
          <w:tcPr>
            <w:tcW w:w="3405" w:type="dxa"/>
            <w:vMerge/>
            <w:tcBorders>
              <w:left w:val="single" w:sz="8" w:space="0" w:color="000000"/>
              <w:right w:val="single" w:sz="8" w:space="0" w:color="000000"/>
            </w:tcBorders>
          </w:tcPr>
          <w:p w14:paraId="56B35BB8" w14:textId="77777777" w:rsidR="00404EAA" w:rsidRPr="00F90E92" w:rsidRDefault="00404EAA" w:rsidP="00F90E92">
            <w:pPr>
              <w:spacing w:after="0"/>
              <w:jc w:val="center"/>
              <w:rPr>
                <w:b/>
              </w:rPr>
            </w:pPr>
          </w:p>
        </w:tc>
      </w:tr>
      <w:tr w:rsidR="00404EAA" w:rsidRPr="005F3CA9" w14:paraId="2FE5E1A2" w14:textId="77777777" w:rsidTr="00993BCD">
        <w:trPr>
          <w:trHeight w:val="20"/>
        </w:trPr>
        <w:tc>
          <w:tcPr>
            <w:tcW w:w="569" w:type="dxa"/>
            <w:vMerge/>
            <w:tcBorders>
              <w:left w:val="single" w:sz="8" w:space="0" w:color="000000"/>
              <w:right w:val="single" w:sz="8" w:space="0" w:color="000000"/>
            </w:tcBorders>
          </w:tcPr>
          <w:p w14:paraId="5A69DF8C" w14:textId="77777777" w:rsidR="00404EAA" w:rsidRPr="005F3CA9" w:rsidRDefault="00404EAA" w:rsidP="00F90E92">
            <w:pPr>
              <w:spacing w:after="0"/>
            </w:pPr>
          </w:p>
        </w:tc>
        <w:tc>
          <w:tcPr>
            <w:tcW w:w="2692" w:type="dxa"/>
            <w:tcBorders>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2AB1E6C3" w14:textId="77777777" w:rsidR="00404EAA" w:rsidRPr="005F3CA9" w:rsidRDefault="00404EAA" w:rsidP="00F90E92">
            <w:pPr>
              <w:spacing w:after="0"/>
            </w:pPr>
          </w:p>
        </w:tc>
        <w:tc>
          <w:tcPr>
            <w:tcW w:w="1701" w:type="dxa"/>
            <w:tcBorders>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05EE85B5" w14:textId="77777777" w:rsidR="00404EAA" w:rsidRPr="005F3CA9" w:rsidRDefault="00404EAA" w:rsidP="00F90E92">
            <w:pPr>
              <w:spacing w:after="0"/>
              <w:jc w:val="center"/>
            </w:pPr>
            <w:r w:rsidRPr="005F3CA9">
              <w:t>unbedeutsam</w:t>
            </w:r>
          </w:p>
        </w:tc>
        <w:tc>
          <w:tcPr>
            <w:tcW w:w="1701" w:type="dxa"/>
            <w:tcBorders>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2A8C3371" w14:textId="77777777" w:rsidR="00404EAA" w:rsidRPr="005F3CA9" w:rsidRDefault="00404EAA" w:rsidP="00F90E92">
            <w:pPr>
              <w:spacing w:after="0"/>
              <w:jc w:val="center"/>
            </w:pPr>
            <w:r w:rsidRPr="005F3CA9">
              <w:t>gering</w:t>
            </w:r>
          </w:p>
        </w:tc>
        <w:tc>
          <w:tcPr>
            <w:tcW w:w="1701" w:type="dxa"/>
            <w:tcBorders>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5F9E42DA" w14:textId="77777777" w:rsidR="00404EAA" w:rsidRPr="005F3CA9" w:rsidRDefault="00404EAA" w:rsidP="00F90E92">
            <w:pPr>
              <w:spacing w:after="0"/>
              <w:jc w:val="center"/>
            </w:pPr>
            <w:r w:rsidRPr="005F3CA9">
              <w:t>mittel</w:t>
            </w:r>
          </w:p>
        </w:tc>
        <w:tc>
          <w:tcPr>
            <w:tcW w:w="1701" w:type="dxa"/>
            <w:tcBorders>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55778600" w14:textId="77777777" w:rsidR="00404EAA" w:rsidRPr="005F3CA9" w:rsidRDefault="00404EAA" w:rsidP="00F90E92">
            <w:pPr>
              <w:spacing w:after="0"/>
              <w:jc w:val="center"/>
            </w:pPr>
            <w:r w:rsidRPr="005F3CA9">
              <w:t>schwerwiegend</w:t>
            </w:r>
          </w:p>
        </w:tc>
        <w:tc>
          <w:tcPr>
            <w:tcW w:w="1701" w:type="dxa"/>
            <w:tcBorders>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655CA1EA" w14:textId="77777777" w:rsidR="00404EAA" w:rsidRPr="005F3CA9" w:rsidRDefault="00404EAA" w:rsidP="00F90E92">
            <w:pPr>
              <w:spacing w:after="0"/>
              <w:jc w:val="center"/>
            </w:pPr>
            <w:r w:rsidRPr="005F3CA9">
              <w:t>existentiell</w:t>
            </w:r>
          </w:p>
        </w:tc>
        <w:tc>
          <w:tcPr>
            <w:tcW w:w="3405" w:type="dxa"/>
            <w:vMerge/>
            <w:tcBorders>
              <w:left w:val="single" w:sz="8" w:space="0" w:color="000000"/>
              <w:right w:val="single" w:sz="8" w:space="0" w:color="000000"/>
            </w:tcBorders>
          </w:tcPr>
          <w:p w14:paraId="2DBC67C6" w14:textId="77777777" w:rsidR="00404EAA" w:rsidRPr="005F3CA9" w:rsidRDefault="00404EAA" w:rsidP="00F90E92">
            <w:pPr>
              <w:spacing w:after="0"/>
              <w:jc w:val="center"/>
            </w:pPr>
          </w:p>
        </w:tc>
      </w:tr>
      <w:tr w:rsidR="00993BCD" w:rsidRPr="005F3CA9" w14:paraId="7DEC8E7C" w14:textId="77777777" w:rsidTr="00993BCD">
        <w:trPr>
          <w:trHeight w:val="20"/>
        </w:trPr>
        <w:tc>
          <w:tcPr>
            <w:tcW w:w="569" w:type="dxa"/>
            <w:vMerge/>
            <w:tcBorders>
              <w:left w:val="single" w:sz="8" w:space="0" w:color="000000"/>
              <w:bottom w:val="single" w:sz="8" w:space="0" w:color="000000"/>
              <w:right w:val="single" w:sz="8" w:space="0" w:color="000000"/>
            </w:tcBorders>
          </w:tcPr>
          <w:p w14:paraId="210DE15D" w14:textId="77777777" w:rsidR="00993BCD" w:rsidRDefault="00993BCD" w:rsidP="00F90E92">
            <w:pPr>
              <w:spacing w:after="0"/>
              <w:jc w:val="center"/>
              <w:rPr>
                <w:noProof/>
              </w:rPr>
            </w:pPr>
          </w:p>
        </w:tc>
        <w:tc>
          <w:tcPr>
            <w:tcW w:w="14602" w:type="dxa"/>
            <w:gridSpan w:val="7"/>
            <w:tcBorders>
              <w:left w:val="single" w:sz="8" w:space="0" w:color="000000"/>
              <w:bottom w:val="single" w:sz="8" w:space="0" w:color="000000"/>
              <w:right w:val="single" w:sz="4" w:space="0" w:color="auto"/>
            </w:tcBorders>
            <w:tcMar>
              <w:top w:w="72" w:type="dxa"/>
              <w:left w:w="144" w:type="dxa"/>
              <w:bottom w:w="72" w:type="dxa"/>
              <w:right w:w="144" w:type="dxa"/>
            </w:tcMar>
          </w:tcPr>
          <w:p w14:paraId="2C8B7AA3" w14:textId="77777777" w:rsidR="00993BCD" w:rsidRPr="005F3CA9" w:rsidRDefault="00993BCD" w:rsidP="00404EAA">
            <w:pPr>
              <w:spacing w:after="0"/>
              <w:jc w:val="center"/>
            </w:pPr>
            <w:r>
              <w:rPr>
                <w:noProof/>
              </w:rPr>
              <mc:AlternateContent>
                <mc:Choice Requires="wps">
                  <w:drawing>
                    <wp:anchor distT="0" distB="0" distL="114300" distR="114300" simplePos="0" relativeHeight="251672576" behindDoc="0" locked="0" layoutInCell="1" allowOverlap="1" wp14:anchorId="388BF2D5" wp14:editId="6BEFAD7E">
                      <wp:simplePos x="0" y="0"/>
                      <wp:positionH relativeFrom="column">
                        <wp:posOffset>1579616</wp:posOffset>
                      </wp:positionH>
                      <wp:positionV relativeFrom="paragraph">
                        <wp:posOffset>51435</wp:posOffset>
                      </wp:positionV>
                      <wp:extent cx="5391510" cy="0"/>
                      <wp:effectExtent l="0" t="76200" r="19050" b="114300"/>
                      <wp:wrapNone/>
                      <wp:docPr id="24" name="Gerade Verbindung mit Pfeil 24"/>
                      <wp:cNvGraphicFramePr/>
                      <a:graphic xmlns:a="http://schemas.openxmlformats.org/drawingml/2006/main">
                        <a:graphicData uri="http://schemas.microsoft.com/office/word/2010/wordprocessingShape">
                          <wps:wsp>
                            <wps:cNvCnPr/>
                            <wps:spPr>
                              <a:xfrm>
                                <a:off x="0" y="0"/>
                                <a:ext cx="539151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1A4CD5F" id="Gerade Verbindung mit Pfeil 24" o:spid="_x0000_s1026" type="#_x0000_t32" style="position:absolute;margin-left:124.4pt;margin-top:4.05pt;width:424.55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" strokecolor="black [3213]">
                      <v:stroke endarrow="open"/>
                    </v:shape>
                  </w:pict>
                </mc:Fallback>
              </mc:AlternateContent>
            </w:r>
            <w:r>
              <w:t>Schadenshöhe</w:t>
            </w:r>
          </w:p>
        </w:tc>
      </w:tr>
    </w:tbl>
    <w:p w14:paraId="772331FD" w14:textId="77777777" w:rsidR="00987AEE" w:rsidRDefault="0053336B" w:rsidP="003F1C89">
      <w:pPr>
        <w:ind w:left="-142"/>
        <w:rPr>
          <w:sz w:val="14"/>
        </w:rPr>
      </w:pPr>
      <w:r w:rsidRPr="003F1C89">
        <w:rPr>
          <w:b/>
        </w:rPr>
        <w:t>Gefährdungsmatrix</w:t>
      </w:r>
      <w:r>
        <w:rPr>
          <w:b/>
        </w:rPr>
        <w:t xml:space="preserve"> - Legende</w:t>
      </w:r>
    </w:p>
    <w:tbl>
      <w:tblPr>
        <w:tblStyle w:val="Tabellenraster"/>
        <w:tblW w:w="0" w:type="auto"/>
        <w:tblInd w:w="-142" w:type="dxa"/>
        <w:tblLook w:val="04A0" w:firstRow="1" w:lastRow="0" w:firstColumn="1" w:lastColumn="0" w:noHBand="0" w:noVBand="1"/>
      </w:tblPr>
      <w:tblGrid>
        <w:gridCol w:w="567"/>
        <w:gridCol w:w="3402"/>
        <w:gridCol w:w="567"/>
        <w:gridCol w:w="3402"/>
        <w:gridCol w:w="567"/>
        <w:gridCol w:w="3402"/>
      </w:tblGrid>
      <w:tr w:rsidR="00987AEE" w14:paraId="012947CD" w14:textId="77777777" w:rsidTr="0053336B">
        <w:trPr>
          <w:trHeight w:val="170"/>
        </w:trPr>
        <w:tc>
          <w:tcPr>
            <w:tcW w:w="567" w:type="dxa"/>
            <w:shd w:val="clear" w:color="auto" w:fill="FF0000"/>
            <w:vAlign w:val="center"/>
          </w:tcPr>
          <w:p w14:paraId="1C41BC5C" w14:textId="77777777" w:rsidR="00987AEE" w:rsidRPr="00987AEE" w:rsidRDefault="00987AEE" w:rsidP="00987AEE">
            <w:pPr>
              <w:jc w:val="left"/>
            </w:pPr>
          </w:p>
        </w:tc>
        <w:tc>
          <w:tcPr>
            <w:tcW w:w="3402" w:type="dxa"/>
          </w:tcPr>
          <w:p w14:paraId="20E3DC3B" w14:textId="77777777" w:rsidR="00987AEE" w:rsidRPr="00987AEE" w:rsidRDefault="00987AEE" w:rsidP="0053336B">
            <w:pPr>
              <w:spacing w:line="240" w:lineRule="auto"/>
              <w:jc w:val="left"/>
            </w:pPr>
            <w:r w:rsidRPr="00987AEE">
              <w:t>Hohe Gefährdung</w:t>
            </w:r>
          </w:p>
        </w:tc>
        <w:tc>
          <w:tcPr>
            <w:tcW w:w="567" w:type="dxa"/>
            <w:shd w:val="clear" w:color="auto" w:fill="FFFF00"/>
          </w:tcPr>
          <w:p w14:paraId="60848FDC" w14:textId="77777777" w:rsidR="00987AEE" w:rsidRPr="00987AEE" w:rsidRDefault="00987AEE" w:rsidP="0053336B">
            <w:pPr>
              <w:spacing w:line="240" w:lineRule="auto"/>
              <w:jc w:val="left"/>
            </w:pPr>
          </w:p>
        </w:tc>
        <w:tc>
          <w:tcPr>
            <w:tcW w:w="3402" w:type="dxa"/>
          </w:tcPr>
          <w:p w14:paraId="588FCF40" w14:textId="29D9BA40" w:rsidR="00987AEE" w:rsidRPr="00987AEE" w:rsidRDefault="00987AEE" w:rsidP="0053336B">
            <w:pPr>
              <w:spacing w:line="240" w:lineRule="auto"/>
              <w:jc w:val="left"/>
            </w:pPr>
            <w:r w:rsidRPr="00987AEE">
              <w:t>Mittlere Gefähr</w:t>
            </w:r>
            <w:r w:rsidR="00883376">
              <w:t>d</w:t>
            </w:r>
            <w:r w:rsidRPr="00987AEE">
              <w:t>ung</w:t>
            </w:r>
          </w:p>
        </w:tc>
        <w:tc>
          <w:tcPr>
            <w:tcW w:w="567" w:type="dxa"/>
            <w:shd w:val="clear" w:color="auto" w:fill="92D050"/>
          </w:tcPr>
          <w:p w14:paraId="200EAC69" w14:textId="77777777" w:rsidR="00987AEE" w:rsidRPr="00987AEE" w:rsidRDefault="00987AEE" w:rsidP="0053336B">
            <w:pPr>
              <w:spacing w:line="240" w:lineRule="auto"/>
              <w:jc w:val="left"/>
            </w:pPr>
          </w:p>
        </w:tc>
        <w:tc>
          <w:tcPr>
            <w:tcW w:w="3402" w:type="dxa"/>
          </w:tcPr>
          <w:p w14:paraId="6DF8E9AB" w14:textId="77777777" w:rsidR="00987AEE" w:rsidRPr="00987AEE" w:rsidRDefault="00987AEE" w:rsidP="0053336B">
            <w:pPr>
              <w:spacing w:line="240" w:lineRule="auto"/>
              <w:jc w:val="left"/>
            </w:pPr>
            <w:r w:rsidRPr="00987AEE">
              <w:t>Geringe Gefährdung</w:t>
            </w:r>
          </w:p>
        </w:tc>
      </w:tr>
    </w:tbl>
    <w:p w14:paraId="27B42E8F" w14:textId="77777777" w:rsidR="0053336B" w:rsidRDefault="0053336B" w:rsidP="003F1C89">
      <w:pPr>
        <w:ind w:left="-142"/>
        <w:rPr>
          <w:sz w:val="16"/>
        </w:rPr>
      </w:pPr>
      <w:r>
        <w:rPr>
          <w:b/>
        </w:rPr>
        <w:t>Maßnahmenbewertung</w:t>
      </w:r>
    </w:p>
    <w:p w14:paraId="466AE86F" w14:textId="77777777" w:rsidR="003F1C89" w:rsidRDefault="003F1C89" w:rsidP="0053336B">
      <w:pPr>
        <w:ind w:left="-142"/>
      </w:pPr>
      <w:r w:rsidRPr="0053336B">
        <w:rPr>
          <w:sz w:val="16"/>
        </w:rPr>
        <w:t>(++) Maßnahme sehr gut umgesetzt  (+) Maßnahme umgesetzt  (O) Maßnahme in der Umsetzung  (-) Maßnahme nicht komplett umgesetzt (--) Maßnahme nicht umgesetzt, Handlungsbedarf</w:t>
      </w:r>
      <w:r>
        <w:br w:type="page"/>
      </w:r>
    </w:p>
    <w:tbl>
      <w:tblPr>
        <w:tblW w:w="15325" w:type="dxa"/>
        <w:tblInd w:w="-119" w:type="dxa"/>
        <w:tblLayout w:type="fixed"/>
        <w:tblCellMar>
          <w:left w:w="70" w:type="dxa"/>
          <w:right w:w="70" w:type="dxa"/>
        </w:tblCellMar>
        <w:tblLook w:val="0000" w:firstRow="0" w:lastRow="0" w:firstColumn="0" w:lastColumn="0" w:noHBand="0" w:noVBand="0"/>
      </w:tblPr>
      <w:tblGrid>
        <w:gridCol w:w="615"/>
        <w:gridCol w:w="3515"/>
        <w:gridCol w:w="4535"/>
        <w:gridCol w:w="4535"/>
        <w:gridCol w:w="425"/>
        <w:gridCol w:w="425"/>
        <w:gridCol w:w="425"/>
        <w:gridCol w:w="425"/>
        <w:gridCol w:w="425"/>
      </w:tblGrid>
      <w:tr w:rsidR="0080584B" w:rsidRPr="00B5730A" w14:paraId="32F38EC7" w14:textId="77777777" w:rsidTr="0080584B">
        <w:trPr>
          <w:cantSplit/>
          <w:trHeight w:val="794"/>
          <w:tblHeader/>
        </w:trPr>
        <w:tc>
          <w:tcPr>
            <w:tcW w:w="6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63D06B" w14:textId="77777777" w:rsidR="0080584B" w:rsidRPr="006020DF" w:rsidRDefault="0080584B" w:rsidP="0080584B">
            <w:pPr>
              <w:spacing w:line="240" w:lineRule="auto"/>
              <w:ind w:left="-142"/>
              <w:jc w:val="center"/>
              <w:rPr>
                <w:rFonts w:eastAsia="Arial Unicode MS" w:cs="Arial Unicode MS"/>
                <w:b/>
                <w:bCs/>
              </w:rPr>
            </w:pPr>
            <w:r>
              <w:rPr>
                <w:rFonts w:eastAsia="Arial Unicode MS" w:cs="Arial Unicode MS"/>
                <w:b/>
                <w:bCs/>
              </w:rPr>
              <w:lastRenderedPageBreak/>
              <w:t>Art</w:t>
            </w:r>
          </w:p>
        </w:tc>
        <w:tc>
          <w:tcPr>
            <w:tcW w:w="351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63F4BD3" w14:textId="77777777" w:rsidR="0080584B" w:rsidRPr="006020DF" w:rsidRDefault="0080584B" w:rsidP="0080584B">
            <w:pPr>
              <w:spacing w:line="240" w:lineRule="auto"/>
              <w:ind w:left="-142"/>
              <w:jc w:val="center"/>
              <w:rPr>
                <w:rFonts w:eastAsia="Arial Unicode MS" w:cs="Arial Unicode MS"/>
                <w:b/>
                <w:bCs/>
              </w:rPr>
            </w:pPr>
            <w:r>
              <w:rPr>
                <w:rFonts w:eastAsia="Arial Unicode MS" w:cs="Arial Unicode MS"/>
                <w:b/>
                <w:bCs/>
              </w:rPr>
              <w:t>Gefährdung</w:t>
            </w:r>
            <w:r>
              <w:rPr>
                <w:rFonts w:eastAsia="Arial Unicode MS" w:cs="Arial Unicode MS"/>
                <w:b/>
                <w:bCs/>
              </w:rPr>
              <w:br/>
              <w:t>Belastungsfaktoren</w:t>
            </w:r>
          </w:p>
        </w:tc>
        <w:tc>
          <w:tcPr>
            <w:tcW w:w="45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4CA4E8" w14:textId="77777777" w:rsidR="0080584B" w:rsidRPr="006020DF" w:rsidRDefault="0080584B" w:rsidP="0080584B">
            <w:pPr>
              <w:spacing w:line="240" w:lineRule="auto"/>
              <w:ind w:left="-142"/>
              <w:jc w:val="center"/>
              <w:rPr>
                <w:rFonts w:eastAsia="Arial Unicode MS" w:cs="Arial Unicode MS"/>
                <w:b/>
                <w:bCs/>
              </w:rPr>
            </w:pPr>
            <w:r>
              <w:rPr>
                <w:rFonts w:eastAsia="Arial Unicode MS" w:cs="Arial Unicode MS"/>
                <w:b/>
                <w:bCs/>
              </w:rPr>
              <w:t>Hinweise zu den Gefährdungen</w:t>
            </w:r>
          </w:p>
        </w:tc>
        <w:tc>
          <w:tcPr>
            <w:tcW w:w="45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5F4E85" w14:textId="77777777" w:rsidR="0080584B" w:rsidRPr="006020DF" w:rsidRDefault="0080584B" w:rsidP="0080584B">
            <w:pPr>
              <w:spacing w:line="240" w:lineRule="auto"/>
              <w:ind w:left="-142"/>
              <w:jc w:val="center"/>
              <w:rPr>
                <w:rFonts w:eastAsia="Arial Unicode MS" w:cs="Arial Unicode MS"/>
                <w:b/>
                <w:bCs/>
              </w:rPr>
            </w:pPr>
            <w:r>
              <w:rPr>
                <w:rFonts w:eastAsia="Arial Unicode MS" w:cs="Arial Unicode MS"/>
                <w:b/>
                <w:bCs/>
              </w:rPr>
              <w:t>Schutzmaßnahmen</w:t>
            </w:r>
          </w:p>
        </w:tc>
        <w:tc>
          <w:tcPr>
            <w:tcW w:w="2125" w:type="dxa"/>
            <w:gridSpan w:val="5"/>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B540FEC" w14:textId="77777777" w:rsidR="0080584B" w:rsidRPr="006020DF" w:rsidRDefault="0080584B" w:rsidP="0080584B">
            <w:pPr>
              <w:spacing w:line="240" w:lineRule="auto"/>
              <w:ind w:left="-142" w:right="-49"/>
              <w:jc w:val="center"/>
              <w:rPr>
                <w:rFonts w:eastAsia="Arial Unicode MS" w:cs="Arial Unicode MS"/>
                <w:b/>
                <w:bCs/>
                <w:sz w:val="16"/>
              </w:rPr>
            </w:pPr>
            <w:r>
              <w:rPr>
                <w:rFonts w:eastAsia="Arial Unicode MS" w:cs="Arial Unicode MS"/>
                <w:b/>
                <w:bCs/>
                <w:sz w:val="16"/>
              </w:rPr>
              <w:t>Bewertung</w:t>
            </w:r>
            <w:r>
              <w:rPr>
                <w:rFonts w:eastAsia="Arial Unicode MS" w:cs="Arial Unicode MS"/>
                <w:b/>
                <w:bCs/>
                <w:sz w:val="16"/>
              </w:rPr>
              <w:br/>
              <w:t>Maßnahme</w:t>
            </w:r>
          </w:p>
        </w:tc>
      </w:tr>
      <w:tr w:rsidR="0080584B" w:rsidRPr="003F6AE6" w14:paraId="6718F28B" w14:textId="77777777" w:rsidTr="002E0AD0">
        <w:trPr>
          <w:cantSplit/>
          <w:trHeight w:val="20"/>
        </w:trPr>
        <w:tc>
          <w:tcPr>
            <w:tcW w:w="615" w:type="dxa"/>
            <w:tcBorders>
              <w:top w:val="single" w:sz="4" w:space="0" w:color="auto"/>
              <w:left w:val="single" w:sz="4" w:space="0" w:color="auto"/>
              <w:bottom w:val="single" w:sz="4" w:space="0" w:color="auto"/>
              <w:right w:val="single" w:sz="4" w:space="0" w:color="auto"/>
            </w:tcBorders>
            <w:shd w:val="clear" w:color="auto" w:fill="92D050"/>
            <w:vAlign w:val="center"/>
          </w:tcPr>
          <w:p w14:paraId="44B92B0E" w14:textId="77777777" w:rsidR="0080584B" w:rsidRPr="00BD31BD" w:rsidRDefault="0080584B" w:rsidP="0071154E">
            <w:pPr>
              <w:spacing w:line="240" w:lineRule="auto"/>
              <w:ind w:left="-142"/>
              <w:jc w:val="center"/>
              <w:rPr>
                <w:rFonts w:eastAsia="Arial Unicode MS" w:cs="Arial Unicode MS"/>
              </w:rPr>
            </w:pPr>
          </w:p>
        </w:tc>
        <w:tc>
          <w:tcPr>
            <w:tcW w:w="3515" w:type="dxa"/>
            <w:tcBorders>
              <w:top w:val="single" w:sz="4" w:space="0" w:color="auto"/>
              <w:left w:val="nil"/>
              <w:bottom w:val="single" w:sz="4" w:space="0" w:color="auto"/>
              <w:right w:val="single" w:sz="4" w:space="0" w:color="auto"/>
            </w:tcBorders>
          </w:tcPr>
          <w:p w14:paraId="0EB58BDC" w14:textId="37A4C78A" w:rsidR="0080584B" w:rsidRPr="00B704D7" w:rsidRDefault="00B704D7" w:rsidP="0071154E">
            <w:pPr>
              <w:spacing w:line="240" w:lineRule="auto"/>
              <w:jc w:val="left"/>
              <w:rPr>
                <w:rFonts w:eastAsia="Arial Unicode MS" w:cs="Arial Unicode MS"/>
                <w:szCs w:val="18"/>
              </w:rPr>
            </w:pPr>
            <w:r w:rsidRPr="00B704D7">
              <w:rPr>
                <w:szCs w:val="18"/>
              </w:rPr>
              <w:t>1</w:t>
            </w:r>
            <w:r>
              <w:rPr>
                <w:szCs w:val="18"/>
              </w:rPr>
              <w:t>.1</w:t>
            </w:r>
            <w:r w:rsidRPr="00B704D7">
              <w:rPr>
                <w:szCs w:val="18"/>
              </w:rPr>
              <w:t xml:space="preserve"> Teile mit gefährlichen</w:t>
            </w:r>
            <w:r>
              <w:rPr>
                <w:szCs w:val="18"/>
              </w:rPr>
              <w:t xml:space="preserve">        </w:t>
            </w:r>
            <w:r w:rsidRPr="00B704D7">
              <w:rPr>
                <w:szCs w:val="18"/>
              </w:rPr>
              <w:t xml:space="preserve"> Oberflächen</w:t>
            </w:r>
          </w:p>
        </w:tc>
        <w:tc>
          <w:tcPr>
            <w:tcW w:w="4535" w:type="dxa"/>
            <w:tcBorders>
              <w:top w:val="single" w:sz="4" w:space="0" w:color="auto"/>
              <w:left w:val="single" w:sz="4" w:space="0" w:color="auto"/>
              <w:bottom w:val="single" w:sz="4" w:space="0" w:color="auto"/>
              <w:right w:val="single" w:sz="4" w:space="0" w:color="auto"/>
            </w:tcBorders>
          </w:tcPr>
          <w:p w14:paraId="65C32D3E" w14:textId="0961BC26" w:rsidR="0080584B" w:rsidRPr="00B704D7" w:rsidRDefault="00B704D7" w:rsidP="0071154E">
            <w:pPr>
              <w:spacing w:line="240" w:lineRule="auto"/>
              <w:jc w:val="left"/>
              <w:rPr>
                <w:rFonts w:eastAsia="Arial Unicode MS" w:cs="Arial Unicode MS"/>
                <w:szCs w:val="18"/>
              </w:rPr>
            </w:pPr>
            <w:r w:rsidRPr="00B704D7">
              <w:rPr>
                <w:szCs w:val="18"/>
              </w:rPr>
              <w:t>Ist der Kontakt zu scharfkantigen Teilen</w:t>
            </w:r>
            <w:r>
              <w:rPr>
                <w:szCs w:val="18"/>
              </w:rPr>
              <w:t xml:space="preserve">     </w:t>
            </w:r>
            <w:r w:rsidRPr="00B704D7">
              <w:rPr>
                <w:szCs w:val="18"/>
              </w:rPr>
              <w:t xml:space="preserve"> verhindert? Sind die Lagereinrichtungen und die Geräte so gestaltet, dass Verletzungen</w:t>
            </w:r>
            <w:r>
              <w:rPr>
                <w:szCs w:val="18"/>
              </w:rPr>
              <w:t xml:space="preserve">      </w:t>
            </w:r>
            <w:r w:rsidRPr="00B704D7">
              <w:rPr>
                <w:szCs w:val="18"/>
              </w:rPr>
              <w:t xml:space="preserve"> vermieden werden?</w:t>
            </w:r>
          </w:p>
        </w:tc>
        <w:tc>
          <w:tcPr>
            <w:tcW w:w="4535" w:type="dxa"/>
            <w:tcBorders>
              <w:top w:val="single" w:sz="4" w:space="0" w:color="auto"/>
              <w:left w:val="single" w:sz="4" w:space="0" w:color="auto"/>
              <w:bottom w:val="single" w:sz="4" w:space="0" w:color="auto"/>
              <w:right w:val="single" w:sz="4" w:space="0" w:color="auto"/>
            </w:tcBorders>
          </w:tcPr>
          <w:p w14:paraId="0BAB97D1" w14:textId="2D603668" w:rsidR="0080584B" w:rsidRPr="00B704D7" w:rsidRDefault="00B704D7" w:rsidP="00B704D7">
            <w:pPr>
              <w:spacing w:line="240" w:lineRule="auto"/>
              <w:jc w:val="left"/>
              <w:rPr>
                <w:rFonts w:eastAsia="Arial Unicode MS" w:cs="Arial Unicode MS"/>
                <w:szCs w:val="18"/>
              </w:rPr>
            </w:pPr>
            <w:r>
              <w:rPr>
                <w:szCs w:val="18"/>
              </w:rPr>
              <w:t xml:space="preserve">- </w:t>
            </w:r>
            <w:r w:rsidRPr="00B704D7">
              <w:rPr>
                <w:szCs w:val="18"/>
              </w:rPr>
              <w:t>ja (Schutzhandschuhe)</w:t>
            </w:r>
          </w:p>
        </w:tc>
        <w:tc>
          <w:tcPr>
            <w:tcW w:w="425"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50EBDCCE" w14:textId="77777777" w:rsidR="003F1C89" w:rsidRPr="00A1052A" w:rsidRDefault="003F1C89" w:rsidP="00A1052A">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0382A74D" w14:textId="77777777" w:rsidR="0080584B" w:rsidRPr="00A1052A" w:rsidRDefault="003F1C89" w:rsidP="00A1052A">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vAlign w:val="center"/>
          </w:tcPr>
          <w:p w14:paraId="4658EDFE" w14:textId="77777777" w:rsidR="0080584B" w:rsidRPr="00A1052A" w:rsidRDefault="003F1C89" w:rsidP="00A1052A">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vAlign w:val="center"/>
          </w:tcPr>
          <w:p w14:paraId="5CAF0BE1" w14:textId="77777777" w:rsidR="0080584B" w:rsidRPr="00A1052A" w:rsidRDefault="003F1C89" w:rsidP="00A1052A">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vAlign w:val="center"/>
          </w:tcPr>
          <w:p w14:paraId="42679213" w14:textId="77777777" w:rsidR="0080584B" w:rsidRPr="00A1052A" w:rsidRDefault="003F1C89" w:rsidP="00A1052A">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vAlign w:val="center"/>
          </w:tcPr>
          <w:p w14:paraId="1A5BCCDB" w14:textId="77777777" w:rsidR="0080584B" w:rsidRPr="00A1052A" w:rsidRDefault="003F1C89" w:rsidP="00A1052A">
            <w:pPr>
              <w:spacing w:line="240" w:lineRule="auto"/>
              <w:ind w:left="-142" w:right="-49"/>
              <w:jc w:val="center"/>
              <w:rPr>
                <w:rFonts w:eastAsia="Arial Unicode MS" w:cs="Arial Unicode MS"/>
                <w:sz w:val="16"/>
              </w:rPr>
            </w:pPr>
            <w:r w:rsidRPr="00A1052A">
              <w:rPr>
                <w:rFonts w:eastAsia="Arial Unicode MS" w:cs="Arial Unicode MS"/>
                <w:sz w:val="16"/>
              </w:rPr>
              <w:t>-</w:t>
            </w:r>
          </w:p>
          <w:p w14:paraId="4ECE9AE4" w14:textId="77777777" w:rsidR="003F1C89" w:rsidRPr="00A1052A" w:rsidRDefault="003F1C89" w:rsidP="00A1052A">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A1052A" w:rsidRPr="003F6AE6" w14:paraId="43174A98" w14:textId="77777777" w:rsidTr="002E0AD0">
        <w:trPr>
          <w:cantSplit/>
          <w:trHeight w:val="20"/>
        </w:trPr>
        <w:tc>
          <w:tcPr>
            <w:tcW w:w="615" w:type="dxa"/>
            <w:tcBorders>
              <w:top w:val="single" w:sz="4" w:space="0" w:color="auto"/>
              <w:left w:val="single" w:sz="4" w:space="0" w:color="auto"/>
              <w:bottom w:val="single" w:sz="4" w:space="0" w:color="auto"/>
              <w:right w:val="single" w:sz="4" w:space="0" w:color="auto"/>
            </w:tcBorders>
            <w:shd w:val="clear" w:color="auto" w:fill="92D050"/>
            <w:vAlign w:val="center"/>
          </w:tcPr>
          <w:p w14:paraId="431DB6E8" w14:textId="77777777" w:rsidR="00A1052A" w:rsidRPr="00BD31BD" w:rsidRDefault="00A1052A" w:rsidP="0071154E">
            <w:pPr>
              <w:spacing w:line="240" w:lineRule="auto"/>
              <w:ind w:left="-142"/>
              <w:jc w:val="center"/>
              <w:rPr>
                <w:rFonts w:eastAsia="Arial Unicode MS" w:cs="Arial Unicode MS"/>
              </w:rPr>
            </w:pPr>
          </w:p>
        </w:tc>
        <w:tc>
          <w:tcPr>
            <w:tcW w:w="3515" w:type="dxa"/>
            <w:tcBorders>
              <w:top w:val="single" w:sz="4" w:space="0" w:color="auto"/>
              <w:left w:val="nil"/>
              <w:bottom w:val="single" w:sz="4" w:space="0" w:color="auto"/>
              <w:right w:val="single" w:sz="4" w:space="0" w:color="auto"/>
            </w:tcBorders>
          </w:tcPr>
          <w:p w14:paraId="65FEB826" w14:textId="63204D68" w:rsidR="00A1052A" w:rsidRPr="002B2C7B" w:rsidRDefault="002B2C7B" w:rsidP="0071154E">
            <w:pPr>
              <w:spacing w:line="240" w:lineRule="auto"/>
              <w:jc w:val="left"/>
              <w:rPr>
                <w:rFonts w:eastAsia="Arial Unicode MS" w:cs="Arial Unicode MS"/>
                <w:szCs w:val="18"/>
              </w:rPr>
            </w:pPr>
            <w:r w:rsidRPr="002B2C7B">
              <w:rPr>
                <w:szCs w:val="18"/>
              </w:rPr>
              <w:t xml:space="preserve">1.2 Bewegte Transportmittel, </w:t>
            </w:r>
            <w:r>
              <w:rPr>
                <w:szCs w:val="18"/>
              </w:rPr>
              <w:t xml:space="preserve">    </w:t>
            </w:r>
            <w:r w:rsidRPr="002B2C7B">
              <w:rPr>
                <w:szCs w:val="18"/>
              </w:rPr>
              <w:t>bewegte Arbeitsmittel</w:t>
            </w:r>
          </w:p>
        </w:tc>
        <w:tc>
          <w:tcPr>
            <w:tcW w:w="4535" w:type="dxa"/>
            <w:tcBorders>
              <w:top w:val="single" w:sz="4" w:space="0" w:color="auto"/>
              <w:left w:val="single" w:sz="4" w:space="0" w:color="auto"/>
              <w:bottom w:val="single" w:sz="4" w:space="0" w:color="auto"/>
              <w:right w:val="single" w:sz="4" w:space="0" w:color="auto"/>
            </w:tcBorders>
          </w:tcPr>
          <w:p w14:paraId="77EB69C9" w14:textId="14CE90D4" w:rsidR="00A1052A" w:rsidRPr="002B2C7B" w:rsidRDefault="002B2C7B" w:rsidP="0071154E">
            <w:pPr>
              <w:spacing w:line="240" w:lineRule="auto"/>
              <w:jc w:val="left"/>
              <w:rPr>
                <w:rFonts w:eastAsia="Arial Unicode MS" w:cs="Arial Unicode MS"/>
                <w:szCs w:val="18"/>
              </w:rPr>
            </w:pPr>
            <w:r w:rsidRPr="002B2C7B">
              <w:rPr>
                <w:szCs w:val="18"/>
              </w:rPr>
              <w:t>Ist die Tragfähigkeit und Kippsicherheit des Transportmittels und des Lagergerätes</w:t>
            </w:r>
            <w:r>
              <w:rPr>
                <w:szCs w:val="18"/>
              </w:rPr>
              <w:t xml:space="preserve">       </w:t>
            </w:r>
            <w:r w:rsidRPr="002B2C7B">
              <w:rPr>
                <w:szCs w:val="18"/>
              </w:rPr>
              <w:t xml:space="preserve"> eingehalten?</w:t>
            </w:r>
          </w:p>
        </w:tc>
        <w:tc>
          <w:tcPr>
            <w:tcW w:w="4535" w:type="dxa"/>
            <w:tcBorders>
              <w:top w:val="single" w:sz="4" w:space="0" w:color="auto"/>
              <w:left w:val="single" w:sz="4" w:space="0" w:color="auto"/>
              <w:bottom w:val="single" w:sz="4" w:space="0" w:color="auto"/>
              <w:right w:val="single" w:sz="4" w:space="0" w:color="auto"/>
            </w:tcBorders>
          </w:tcPr>
          <w:p w14:paraId="1D463803" w14:textId="2558FB28" w:rsidR="00A1052A" w:rsidRPr="002B2C7B" w:rsidRDefault="002B2C7B" w:rsidP="002B2C7B">
            <w:pPr>
              <w:spacing w:line="240" w:lineRule="auto"/>
              <w:jc w:val="left"/>
              <w:rPr>
                <w:rFonts w:eastAsia="Arial Unicode MS" w:cs="Arial Unicode MS"/>
                <w:szCs w:val="18"/>
              </w:rPr>
            </w:pPr>
            <w:r>
              <w:rPr>
                <w:szCs w:val="18"/>
              </w:rPr>
              <w:t xml:space="preserve">- </w:t>
            </w:r>
            <w:r w:rsidRPr="002B2C7B">
              <w:rPr>
                <w:szCs w:val="18"/>
              </w:rPr>
              <w:t>ist eingehalten</w:t>
            </w:r>
          </w:p>
        </w:tc>
        <w:tc>
          <w:tcPr>
            <w:tcW w:w="425"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29DF8576" w14:textId="77777777" w:rsidR="00A1052A" w:rsidRPr="00A1052A" w:rsidRDefault="00A1052A" w:rsidP="00B55CEB">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7F0FC672" w14:textId="77777777" w:rsidR="00A1052A" w:rsidRPr="00A1052A" w:rsidRDefault="00A1052A" w:rsidP="00B55CEB">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vAlign w:val="center"/>
          </w:tcPr>
          <w:p w14:paraId="1B3D07AA" w14:textId="77777777" w:rsidR="00A1052A" w:rsidRPr="00A1052A" w:rsidRDefault="00A1052A" w:rsidP="00B55CEB">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vAlign w:val="center"/>
          </w:tcPr>
          <w:p w14:paraId="0F5BCF2A"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vAlign w:val="center"/>
          </w:tcPr>
          <w:p w14:paraId="50273FE5"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vAlign w:val="center"/>
          </w:tcPr>
          <w:p w14:paraId="0CCB1288"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p w14:paraId="659292D1"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A1052A" w:rsidRPr="003F6AE6" w14:paraId="38690D00" w14:textId="77777777" w:rsidTr="00966158">
        <w:trPr>
          <w:cantSplit/>
          <w:trHeight w:val="20"/>
        </w:trPr>
        <w:tc>
          <w:tcPr>
            <w:tcW w:w="615" w:type="dxa"/>
            <w:tcBorders>
              <w:top w:val="single" w:sz="4" w:space="0" w:color="auto"/>
              <w:left w:val="single" w:sz="4" w:space="0" w:color="auto"/>
              <w:bottom w:val="single" w:sz="4" w:space="0" w:color="auto"/>
              <w:right w:val="single" w:sz="4" w:space="0" w:color="auto"/>
            </w:tcBorders>
            <w:shd w:val="clear" w:color="auto" w:fill="92D050"/>
            <w:vAlign w:val="center"/>
          </w:tcPr>
          <w:p w14:paraId="6F958DEB" w14:textId="77777777" w:rsidR="00A1052A" w:rsidRPr="00BD31BD" w:rsidRDefault="00A1052A" w:rsidP="0071154E">
            <w:pPr>
              <w:spacing w:line="240" w:lineRule="auto"/>
              <w:ind w:left="-142"/>
              <w:jc w:val="center"/>
              <w:rPr>
                <w:rFonts w:eastAsia="Arial Unicode MS" w:cs="Arial Unicode MS"/>
              </w:rPr>
            </w:pPr>
          </w:p>
        </w:tc>
        <w:tc>
          <w:tcPr>
            <w:tcW w:w="3515" w:type="dxa"/>
            <w:tcBorders>
              <w:top w:val="single" w:sz="4" w:space="0" w:color="auto"/>
              <w:left w:val="nil"/>
              <w:bottom w:val="single" w:sz="4" w:space="0" w:color="auto"/>
              <w:right w:val="single" w:sz="4" w:space="0" w:color="auto"/>
            </w:tcBorders>
          </w:tcPr>
          <w:p w14:paraId="5772755E" w14:textId="1150B916" w:rsidR="00A1052A" w:rsidRPr="00DB1F84" w:rsidRDefault="00DB1F84" w:rsidP="0071154E">
            <w:pPr>
              <w:spacing w:line="240" w:lineRule="auto"/>
              <w:jc w:val="left"/>
              <w:rPr>
                <w:rFonts w:eastAsia="Arial Unicode MS" w:cs="Arial Unicode MS"/>
                <w:szCs w:val="18"/>
              </w:rPr>
            </w:pPr>
            <w:r w:rsidRPr="00DB1F84">
              <w:rPr>
                <w:szCs w:val="18"/>
              </w:rPr>
              <w:t>1.3 Unkontrolliert bewegte Teile</w:t>
            </w:r>
          </w:p>
        </w:tc>
        <w:tc>
          <w:tcPr>
            <w:tcW w:w="4535" w:type="dxa"/>
            <w:tcBorders>
              <w:top w:val="single" w:sz="4" w:space="0" w:color="auto"/>
              <w:left w:val="single" w:sz="4" w:space="0" w:color="auto"/>
              <w:bottom w:val="single" w:sz="4" w:space="0" w:color="auto"/>
              <w:right w:val="single" w:sz="4" w:space="0" w:color="auto"/>
            </w:tcBorders>
          </w:tcPr>
          <w:p w14:paraId="5D0D80DF" w14:textId="23542EC2" w:rsidR="00A1052A" w:rsidRPr="00DB1F84" w:rsidRDefault="00DB1F84" w:rsidP="0071154E">
            <w:pPr>
              <w:spacing w:line="240" w:lineRule="auto"/>
              <w:jc w:val="left"/>
              <w:rPr>
                <w:rFonts w:eastAsia="Arial Unicode MS" w:cs="Arial Unicode MS"/>
                <w:szCs w:val="18"/>
              </w:rPr>
            </w:pPr>
            <w:r w:rsidRPr="00DB1F84">
              <w:rPr>
                <w:szCs w:val="18"/>
              </w:rPr>
              <w:t>Wird Arbeitsmaterial sicher gelagert? Können Transportmittel, Lagergeräte und Lagereinrichtungen bei bestimmungsgemäßer Verwendung das Lagergut sicher aufnehmen?</w:t>
            </w:r>
          </w:p>
        </w:tc>
        <w:tc>
          <w:tcPr>
            <w:tcW w:w="4535" w:type="dxa"/>
            <w:tcBorders>
              <w:top w:val="single" w:sz="4" w:space="0" w:color="auto"/>
              <w:left w:val="single" w:sz="4" w:space="0" w:color="auto"/>
              <w:bottom w:val="single" w:sz="4" w:space="0" w:color="auto"/>
              <w:right w:val="single" w:sz="4" w:space="0" w:color="auto"/>
            </w:tcBorders>
          </w:tcPr>
          <w:p w14:paraId="4C2369A8" w14:textId="51404BC3" w:rsidR="00DB1F84" w:rsidRPr="00DB1F84" w:rsidRDefault="00DB1F84" w:rsidP="00DB1F84">
            <w:pPr>
              <w:jc w:val="left"/>
              <w:rPr>
                <w:szCs w:val="18"/>
              </w:rPr>
            </w:pPr>
            <w:r w:rsidRPr="00DB1F84">
              <w:rPr>
                <w:szCs w:val="18"/>
              </w:rPr>
              <w:t>-</w:t>
            </w:r>
            <w:r>
              <w:rPr>
                <w:szCs w:val="18"/>
              </w:rPr>
              <w:t xml:space="preserve"> </w:t>
            </w:r>
            <w:r w:rsidRPr="00DB1F84">
              <w:rPr>
                <w:szCs w:val="18"/>
              </w:rPr>
              <w:t>Arbeitsmateriallagerung o.k.</w:t>
            </w:r>
          </w:p>
          <w:p w14:paraId="6A15D02A" w14:textId="2AA746F7" w:rsidR="00A1052A" w:rsidRDefault="00DB1F84" w:rsidP="00DB1F84">
            <w:pPr>
              <w:spacing w:line="240" w:lineRule="auto"/>
              <w:jc w:val="left"/>
              <w:rPr>
                <w:rFonts w:eastAsia="Arial Unicode MS" w:cs="Arial Unicode MS"/>
              </w:rPr>
            </w:pPr>
            <w:r w:rsidRPr="00DB1F84">
              <w:rPr>
                <w:szCs w:val="18"/>
              </w:rPr>
              <w:t>-</w:t>
            </w:r>
            <w:r>
              <w:rPr>
                <w:szCs w:val="18"/>
              </w:rPr>
              <w:t xml:space="preserve"> </w:t>
            </w:r>
            <w:r w:rsidRPr="00DB1F84">
              <w:rPr>
                <w:szCs w:val="18"/>
              </w:rPr>
              <w:t>Lagergutaufnahme o.k.</w:t>
            </w:r>
          </w:p>
        </w:tc>
        <w:tc>
          <w:tcPr>
            <w:tcW w:w="425"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61DFBD56" w14:textId="77777777" w:rsidR="00A1052A" w:rsidRPr="00A1052A" w:rsidRDefault="00A1052A" w:rsidP="00B55CEB">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5F6F8387" w14:textId="77777777" w:rsidR="00A1052A" w:rsidRPr="00A1052A" w:rsidRDefault="00A1052A" w:rsidP="00B55CEB">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vAlign w:val="center"/>
          </w:tcPr>
          <w:p w14:paraId="5415B27A" w14:textId="77777777" w:rsidR="00A1052A" w:rsidRPr="00A1052A" w:rsidRDefault="00A1052A" w:rsidP="00B55CEB">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vAlign w:val="center"/>
          </w:tcPr>
          <w:p w14:paraId="5F6CC364"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vAlign w:val="center"/>
          </w:tcPr>
          <w:p w14:paraId="6A90C1B2"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vAlign w:val="center"/>
          </w:tcPr>
          <w:p w14:paraId="4E63B8DB"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p w14:paraId="62B798AD"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A1052A" w:rsidRPr="003F6AE6" w14:paraId="42E52A5C" w14:textId="77777777" w:rsidTr="002E0AD0">
        <w:trPr>
          <w:cantSplit/>
          <w:trHeight w:val="20"/>
        </w:trPr>
        <w:tc>
          <w:tcPr>
            <w:tcW w:w="615" w:type="dxa"/>
            <w:tcBorders>
              <w:top w:val="single" w:sz="4" w:space="0" w:color="auto"/>
              <w:left w:val="single" w:sz="4" w:space="0" w:color="auto"/>
              <w:bottom w:val="single" w:sz="4" w:space="0" w:color="auto"/>
              <w:right w:val="single" w:sz="4" w:space="0" w:color="auto"/>
            </w:tcBorders>
            <w:shd w:val="clear" w:color="auto" w:fill="92D050"/>
            <w:vAlign w:val="center"/>
          </w:tcPr>
          <w:p w14:paraId="31247EE9" w14:textId="77777777" w:rsidR="00A1052A" w:rsidRPr="00BD31BD" w:rsidRDefault="00A1052A" w:rsidP="0071154E">
            <w:pPr>
              <w:spacing w:line="240" w:lineRule="auto"/>
              <w:ind w:left="-142"/>
              <w:jc w:val="center"/>
              <w:rPr>
                <w:rFonts w:eastAsia="Arial Unicode MS" w:cs="Arial Unicode MS"/>
              </w:rPr>
            </w:pPr>
          </w:p>
        </w:tc>
        <w:tc>
          <w:tcPr>
            <w:tcW w:w="3515" w:type="dxa"/>
            <w:tcBorders>
              <w:top w:val="single" w:sz="4" w:space="0" w:color="auto"/>
              <w:left w:val="nil"/>
              <w:bottom w:val="single" w:sz="4" w:space="0" w:color="auto"/>
              <w:right w:val="single" w:sz="4" w:space="0" w:color="auto"/>
            </w:tcBorders>
          </w:tcPr>
          <w:p w14:paraId="6025762D" w14:textId="33812057" w:rsidR="00A1052A" w:rsidRPr="005B5856" w:rsidRDefault="005B5856" w:rsidP="0071154E">
            <w:pPr>
              <w:spacing w:line="240" w:lineRule="auto"/>
              <w:jc w:val="left"/>
              <w:rPr>
                <w:rFonts w:eastAsia="Arial Unicode MS" w:cs="Arial Unicode MS"/>
                <w:szCs w:val="18"/>
              </w:rPr>
            </w:pPr>
            <w:r w:rsidRPr="005B5856">
              <w:rPr>
                <w:szCs w:val="18"/>
              </w:rPr>
              <w:t xml:space="preserve">1.4 Sturz auf der Ebene, </w:t>
            </w:r>
            <w:r>
              <w:rPr>
                <w:szCs w:val="18"/>
              </w:rPr>
              <w:t xml:space="preserve">           </w:t>
            </w:r>
            <w:r w:rsidRPr="005B5856">
              <w:rPr>
                <w:szCs w:val="18"/>
              </w:rPr>
              <w:t>Ausrutschen, Stolpern, Umknicken, Fehltreten</w:t>
            </w:r>
          </w:p>
        </w:tc>
        <w:tc>
          <w:tcPr>
            <w:tcW w:w="4535" w:type="dxa"/>
            <w:tcBorders>
              <w:top w:val="single" w:sz="4" w:space="0" w:color="auto"/>
              <w:left w:val="single" w:sz="4" w:space="0" w:color="auto"/>
              <w:bottom w:val="single" w:sz="4" w:space="0" w:color="auto"/>
              <w:right w:val="single" w:sz="4" w:space="0" w:color="auto"/>
            </w:tcBorders>
          </w:tcPr>
          <w:p w14:paraId="18338BC5" w14:textId="6E19D37E" w:rsidR="00A1052A" w:rsidRPr="005B5856" w:rsidRDefault="005B5856" w:rsidP="0071154E">
            <w:pPr>
              <w:spacing w:line="240" w:lineRule="auto"/>
              <w:jc w:val="left"/>
              <w:rPr>
                <w:rFonts w:eastAsia="Arial Unicode MS" w:cs="Arial Unicode MS"/>
                <w:szCs w:val="18"/>
              </w:rPr>
            </w:pPr>
            <w:r w:rsidRPr="005B5856">
              <w:rPr>
                <w:szCs w:val="18"/>
              </w:rPr>
              <w:t>Sind die Transportwege und Arbeitsflächen</w:t>
            </w:r>
            <w:r>
              <w:rPr>
                <w:szCs w:val="18"/>
              </w:rPr>
              <w:t xml:space="preserve"> </w:t>
            </w:r>
            <w:r w:rsidRPr="005B5856">
              <w:rPr>
                <w:szCs w:val="18"/>
              </w:rPr>
              <w:t xml:space="preserve"> trittsicher?</w:t>
            </w:r>
          </w:p>
        </w:tc>
        <w:tc>
          <w:tcPr>
            <w:tcW w:w="4535" w:type="dxa"/>
            <w:tcBorders>
              <w:top w:val="single" w:sz="4" w:space="0" w:color="auto"/>
              <w:left w:val="single" w:sz="4" w:space="0" w:color="auto"/>
              <w:bottom w:val="single" w:sz="4" w:space="0" w:color="auto"/>
              <w:right w:val="single" w:sz="4" w:space="0" w:color="auto"/>
            </w:tcBorders>
          </w:tcPr>
          <w:p w14:paraId="0C85BBDE" w14:textId="0D50FC68" w:rsidR="00A1052A" w:rsidRPr="005B5856" w:rsidRDefault="005B5856" w:rsidP="005B5856">
            <w:pPr>
              <w:spacing w:line="240" w:lineRule="auto"/>
              <w:jc w:val="left"/>
              <w:rPr>
                <w:rFonts w:eastAsia="Arial Unicode MS" w:cs="Arial Unicode MS"/>
                <w:szCs w:val="18"/>
              </w:rPr>
            </w:pPr>
            <w:r>
              <w:rPr>
                <w:szCs w:val="18"/>
              </w:rPr>
              <w:t xml:space="preserve">- </w:t>
            </w:r>
            <w:r w:rsidRPr="005B5856">
              <w:rPr>
                <w:szCs w:val="18"/>
              </w:rPr>
              <w:t>Transportwege und Arbeitsflächen o.k.</w:t>
            </w:r>
          </w:p>
        </w:tc>
        <w:tc>
          <w:tcPr>
            <w:tcW w:w="425"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0184E914" w14:textId="77777777" w:rsidR="00A1052A" w:rsidRPr="00A1052A" w:rsidRDefault="00A1052A" w:rsidP="00B55CEB">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62EE44EF" w14:textId="77777777" w:rsidR="00A1052A" w:rsidRPr="00A1052A" w:rsidRDefault="00A1052A" w:rsidP="00B55CEB">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vAlign w:val="center"/>
          </w:tcPr>
          <w:p w14:paraId="69D76628" w14:textId="77777777" w:rsidR="00A1052A" w:rsidRPr="00A1052A" w:rsidRDefault="00A1052A" w:rsidP="00B55CEB">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vAlign w:val="center"/>
          </w:tcPr>
          <w:p w14:paraId="0776EFF7"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vAlign w:val="center"/>
          </w:tcPr>
          <w:p w14:paraId="78E08BA0"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vAlign w:val="center"/>
          </w:tcPr>
          <w:p w14:paraId="59598278"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p w14:paraId="59EF0D7C"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A1052A" w:rsidRPr="003F6AE6" w14:paraId="5691A782" w14:textId="77777777" w:rsidTr="002E0AD0">
        <w:trPr>
          <w:cantSplit/>
          <w:trHeight w:val="20"/>
        </w:trPr>
        <w:tc>
          <w:tcPr>
            <w:tcW w:w="615" w:type="dxa"/>
            <w:tcBorders>
              <w:top w:val="single" w:sz="4" w:space="0" w:color="auto"/>
              <w:left w:val="single" w:sz="4" w:space="0" w:color="auto"/>
              <w:bottom w:val="single" w:sz="4" w:space="0" w:color="auto"/>
              <w:right w:val="single" w:sz="4" w:space="0" w:color="auto"/>
            </w:tcBorders>
            <w:shd w:val="clear" w:color="auto" w:fill="92D050"/>
            <w:vAlign w:val="center"/>
          </w:tcPr>
          <w:p w14:paraId="6C96DCDE" w14:textId="77777777" w:rsidR="00A1052A" w:rsidRPr="00BD31BD" w:rsidRDefault="00A1052A" w:rsidP="0071154E">
            <w:pPr>
              <w:spacing w:line="240" w:lineRule="auto"/>
              <w:ind w:left="-142"/>
              <w:jc w:val="center"/>
              <w:rPr>
                <w:rFonts w:eastAsia="Arial Unicode MS" w:cs="Arial Unicode MS"/>
              </w:rPr>
            </w:pPr>
          </w:p>
        </w:tc>
        <w:tc>
          <w:tcPr>
            <w:tcW w:w="3515" w:type="dxa"/>
            <w:tcBorders>
              <w:top w:val="single" w:sz="4" w:space="0" w:color="auto"/>
              <w:left w:val="nil"/>
              <w:bottom w:val="single" w:sz="4" w:space="0" w:color="auto"/>
              <w:right w:val="single" w:sz="4" w:space="0" w:color="auto"/>
            </w:tcBorders>
          </w:tcPr>
          <w:p w14:paraId="72A41B7E" w14:textId="293841C1" w:rsidR="00A1052A" w:rsidRPr="005B5856" w:rsidRDefault="005B5856" w:rsidP="0071154E">
            <w:pPr>
              <w:spacing w:line="240" w:lineRule="auto"/>
              <w:jc w:val="left"/>
              <w:rPr>
                <w:rFonts w:eastAsia="Arial Unicode MS" w:cs="Arial Unicode MS"/>
                <w:szCs w:val="18"/>
              </w:rPr>
            </w:pPr>
            <w:r w:rsidRPr="005B5856">
              <w:rPr>
                <w:szCs w:val="18"/>
              </w:rPr>
              <w:t>1.5 Absturz</w:t>
            </w:r>
          </w:p>
        </w:tc>
        <w:tc>
          <w:tcPr>
            <w:tcW w:w="4535" w:type="dxa"/>
            <w:tcBorders>
              <w:top w:val="single" w:sz="4" w:space="0" w:color="auto"/>
              <w:left w:val="single" w:sz="4" w:space="0" w:color="auto"/>
              <w:bottom w:val="single" w:sz="4" w:space="0" w:color="auto"/>
              <w:right w:val="single" w:sz="4" w:space="0" w:color="auto"/>
            </w:tcBorders>
          </w:tcPr>
          <w:p w14:paraId="1CBFB1E1" w14:textId="1DAABC4A" w:rsidR="00A1052A" w:rsidRPr="00B35AE4" w:rsidRDefault="00B35AE4" w:rsidP="0071154E">
            <w:pPr>
              <w:spacing w:line="240" w:lineRule="auto"/>
              <w:jc w:val="left"/>
              <w:rPr>
                <w:rFonts w:eastAsia="Arial Unicode MS" w:cs="Arial Unicode MS"/>
                <w:szCs w:val="18"/>
              </w:rPr>
            </w:pPr>
            <w:r w:rsidRPr="00B35AE4">
              <w:rPr>
                <w:szCs w:val="18"/>
              </w:rPr>
              <w:t>Ist die Sicherheit bei Aufnahme und Ablage des Transportgutes gewährleistet z.B. auf Leitern? Bestehen für den Transportweg wirksame Absturzsicherungen?</w:t>
            </w:r>
          </w:p>
        </w:tc>
        <w:tc>
          <w:tcPr>
            <w:tcW w:w="4535" w:type="dxa"/>
            <w:tcBorders>
              <w:top w:val="single" w:sz="4" w:space="0" w:color="auto"/>
              <w:left w:val="single" w:sz="4" w:space="0" w:color="auto"/>
              <w:bottom w:val="single" w:sz="4" w:space="0" w:color="auto"/>
              <w:right w:val="single" w:sz="4" w:space="0" w:color="auto"/>
            </w:tcBorders>
          </w:tcPr>
          <w:p w14:paraId="0117B705" w14:textId="6EAF9436" w:rsidR="00A1052A" w:rsidRPr="00B35AE4" w:rsidRDefault="00B35AE4" w:rsidP="00B35AE4">
            <w:pPr>
              <w:spacing w:line="240" w:lineRule="auto"/>
              <w:jc w:val="left"/>
              <w:rPr>
                <w:rFonts w:eastAsia="Arial Unicode MS" w:cs="Arial Unicode MS"/>
                <w:szCs w:val="18"/>
              </w:rPr>
            </w:pPr>
            <w:r>
              <w:rPr>
                <w:szCs w:val="18"/>
              </w:rPr>
              <w:t xml:space="preserve">- </w:t>
            </w:r>
            <w:r w:rsidRPr="00B35AE4">
              <w:rPr>
                <w:szCs w:val="18"/>
              </w:rPr>
              <w:t>Sicherheit ist gewährleistet (Podestleiter)</w:t>
            </w:r>
          </w:p>
        </w:tc>
        <w:tc>
          <w:tcPr>
            <w:tcW w:w="425"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05D4E9BA" w14:textId="77777777" w:rsidR="00A1052A" w:rsidRPr="00A1052A" w:rsidRDefault="00A1052A" w:rsidP="00B55CEB">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54172CCF" w14:textId="77777777" w:rsidR="00A1052A" w:rsidRPr="00A1052A" w:rsidRDefault="00A1052A" w:rsidP="00B55CEB">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vAlign w:val="center"/>
          </w:tcPr>
          <w:p w14:paraId="181ED4EE" w14:textId="77777777" w:rsidR="00A1052A" w:rsidRPr="00A1052A" w:rsidRDefault="00A1052A" w:rsidP="00B55CEB">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vAlign w:val="center"/>
          </w:tcPr>
          <w:p w14:paraId="71DB6CE0"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vAlign w:val="center"/>
          </w:tcPr>
          <w:p w14:paraId="09ECB2FB"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vAlign w:val="center"/>
          </w:tcPr>
          <w:p w14:paraId="589B0659"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p w14:paraId="4E4F62E4"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A1052A" w:rsidRPr="003F6AE6" w14:paraId="45BE2DA9" w14:textId="77777777" w:rsidTr="002E0AD0">
        <w:trPr>
          <w:cantSplit/>
          <w:trHeight w:val="20"/>
        </w:trPr>
        <w:tc>
          <w:tcPr>
            <w:tcW w:w="615" w:type="dxa"/>
            <w:tcBorders>
              <w:top w:val="single" w:sz="4" w:space="0" w:color="auto"/>
              <w:left w:val="single" w:sz="4" w:space="0" w:color="auto"/>
              <w:bottom w:val="single" w:sz="4" w:space="0" w:color="auto"/>
              <w:right w:val="single" w:sz="4" w:space="0" w:color="auto"/>
            </w:tcBorders>
            <w:shd w:val="clear" w:color="auto" w:fill="92D050"/>
            <w:vAlign w:val="center"/>
          </w:tcPr>
          <w:p w14:paraId="2CD40889" w14:textId="77777777" w:rsidR="00A1052A" w:rsidRPr="00BD31BD" w:rsidRDefault="00A1052A" w:rsidP="0071154E">
            <w:pPr>
              <w:spacing w:line="240" w:lineRule="auto"/>
              <w:ind w:left="-142"/>
              <w:jc w:val="center"/>
              <w:rPr>
                <w:rFonts w:eastAsia="Arial Unicode MS" w:cs="Arial Unicode MS"/>
              </w:rPr>
            </w:pPr>
          </w:p>
        </w:tc>
        <w:tc>
          <w:tcPr>
            <w:tcW w:w="3515" w:type="dxa"/>
            <w:tcBorders>
              <w:top w:val="single" w:sz="4" w:space="0" w:color="auto"/>
              <w:left w:val="nil"/>
              <w:bottom w:val="single" w:sz="4" w:space="0" w:color="auto"/>
              <w:right w:val="single" w:sz="4" w:space="0" w:color="auto"/>
            </w:tcBorders>
          </w:tcPr>
          <w:p w14:paraId="5D582F3B" w14:textId="5E91221C" w:rsidR="00A1052A" w:rsidRPr="00B35AE4" w:rsidRDefault="00B35AE4" w:rsidP="0071154E">
            <w:pPr>
              <w:spacing w:line="240" w:lineRule="auto"/>
              <w:jc w:val="left"/>
              <w:rPr>
                <w:rFonts w:eastAsia="Arial Unicode MS" w:cs="Arial Unicode MS"/>
                <w:szCs w:val="18"/>
              </w:rPr>
            </w:pPr>
            <w:r w:rsidRPr="00B35AE4">
              <w:rPr>
                <w:szCs w:val="18"/>
              </w:rPr>
              <w:t>1.6 Gefährliche Körperströme</w:t>
            </w:r>
          </w:p>
        </w:tc>
        <w:tc>
          <w:tcPr>
            <w:tcW w:w="4535" w:type="dxa"/>
            <w:tcBorders>
              <w:top w:val="single" w:sz="4" w:space="0" w:color="auto"/>
              <w:left w:val="single" w:sz="4" w:space="0" w:color="auto"/>
              <w:bottom w:val="single" w:sz="4" w:space="0" w:color="auto"/>
              <w:right w:val="single" w:sz="4" w:space="0" w:color="auto"/>
            </w:tcBorders>
          </w:tcPr>
          <w:p w14:paraId="1B18E4DE" w14:textId="64283A3C" w:rsidR="00A1052A" w:rsidRPr="00B35AE4" w:rsidRDefault="00B35AE4" w:rsidP="0071154E">
            <w:pPr>
              <w:spacing w:line="240" w:lineRule="auto"/>
              <w:jc w:val="left"/>
              <w:rPr>
                <w:rFonts w:eastAsia="Arial Unicode MS" w:cs="Arial Unicode MS"/>
                <w:szCs w:val="18"/>
              </w:rPr>
            </w:pPr>
            <w:r w:rsidRPr="00B35AE4">
              <w:rPr>
                <w:szCs w:val="18"/>
              </w:rPr>
              <w:t>Entspricht die IP- Schutzart der verwendeten Leuchten den Umgebungsbedingungen? Sind die Lampen gegen mechanische Beschädigung durch Gegenstände geschützt?</w:t>
            </w:r>
          </w:p>
        </w:tc>
        <w:tc>
          <w:tcPr>
            <w:tcW w:w="4535" w:type="dxa"/>
            <w:tcBorders>
              <w:top w:val="single" w:sz="4" w:space="0" w:color="auto"/>
              <w:left w:val="single" w:sz="4" w:space="0" w:color="auto"/>
              <w:bottom w:val="single" w:sz="4" w:space="0" w:color="auto"/>
              <w:right w:val="single" w:sz="4" w:space="0" w:color="auto"/>
            </w:tcBorders>
          </w:tcPr>
          <w:p w14:paraId="70785300" w14:textId="1ECC12BD" w:rsidR="00B35AE4" w:rsidRPr="00B35AE4" w:rsidRDefault="00B35AE4" w:rsidP="00B35AE4">
            <w:pPr>
              <w:jc w:val="left"/>
              <w:rPr>
                <w:szCs w:val="18"/>
              </w:rPr>
            </w:pPr>
            <w:r w:rsidRPr="00B35AE4">
              <w:rPr>
                <w:szCs w:val="18"/>
              </w:rPr>
              <w:t>-</w:t>
            </w:r>
            <w:r>
              <w:rPr>
                <w:szCs w:val="18"/>
              </w:rPr>
              <w:t xml:space="preserve"> </w:t>
            </w:r>
            <w:r w:rsidRPr="00B35AE4">
              <w:rPr>
                <w:szCs w:val="18"/>
              </w:rPr>
              <w:t>IP-Schutzart o.k.</w:t>
            </w:r>
          </w:p>
          <w:p w14:paraId="2510EAD9" w14:textId="15F7AC9D" w:rsidR="00A1052A" w:rsidRDefault="00B35AE4" w:rsidP="00B35AE4">
            <w:pPr>
              <w:spacing w:line="240" w:lineRule="auto"/>
              <w:jc w:val="left"/>
              <w:rPr>
                <w:rFonts w:eastAsia="Arial Unicode MS" w:cs="Arial Unicode MS"/>
              </w:rPr>
            </w:pPr>
            <w:r w:rsidRPr="00B35AE4">
              <w:rPr>
                <w:szCs w:val="18"/>
              </w:rPr>
              <w:t>-</w:t>
            </w:r>
            <w:r>
              <w:rPr>
                <w:szCs w:val="18"/>
              </w:rPr>
              <w:t xml:space="preserve"> </w:t>
            </w:r>
            <w:r w:rsidRPr="00B35AE4">
              <w:rPr>
                <w:szCs w:val="18"/>
              </w:rPr>
              <w:t>Lampen durch Deckenhöhe nicht erreichbar</w:t>
            </w:r>
          </w:p>
        </w:tc>
        <w:tc>
          <w:tcPr>
            <w:tcW w:w="425"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150E4447" w14:textId="77777777" w:rsidR="00A1052A" w:rsidRPr="00A1052A" w:rsidRDefault="00A1052A" w:rsidP="00B55CEB">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5F5E092B" w14:textId="77777777" w:rsidR="00A1052A" w:rsidRPr="00A1052A" w:rsidRDefault="00A1052A" w:rsidP="00B55CEB">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vAlign w:val="center"/>
          </w:tcPr>
          <w:p w14:paraId="3592AB5C" w14:textId="77777777" w:rsidR="00A1052A" w:rsidRPr="00A1052A" w:rsidRDefault="00A1052A" w:rsidP="00B55CEB">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vAlign w:val="center"/>
          </w:tcPr>
          <w:p w14:paraId="56C4C21C"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vAlign w:val="center"/>
          </w:tcPr>
          <w:p w14:paraId="55579645"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vAlign w:val="center"/>
          </w:tcPr>
          <w:p w14:paraId="1C2CB6B3"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p w14:paraId="7A69BE80"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A1052A" w:rsidRPr="003F6AE6" w14:paraId="5A65ADBA" w14:textId="77777777" w:rsidTr="002E0AD0">
        <w:trPr>
          <w:cantSplit/>
          <w:trHeight w:val="20"/>
        </w:trPr>
        <w:tc>
          <w:tcPr>
            <w:tcW w:w="615" w:type="dxa"/>
            <w:tcBorders>
              <w:top w:val="single" w:sz="4" w:space="0" w:color="auto"/>
              <w:left w:val="single" w:sz="4" w:space="0" w:color="auto"/>
              <w:bottom w:val="single" w:sz="4" w:space="0" w:color="auto"/>
              <w:right w:val="single" w:sz="4" w:space="0" w:color="auto"/>
            </w:tcBorders>
            <w:shd w:val="clear" w:color="auto" w:fill="92D050"/>
            <w:vAlign w:val="center"/>
          </w:tcPr>
          <w:p w14:paraId="2BEA7B4C" w14:textId="77777777" w:rsidR="00A1052A" w:rsidRPr="00BD31BD" w:rsidRDefault="00A1052A" w:rsidP="0071154E">
            <w:pPr>
              <w:spacing w:line="240" w:lineRule="auto"/>
              <w:ind w:left="-142"/>
              <w:jc w:val="center"/>
              <w:rPr>
                <w:rFonts w:eastAsia="Arial Unicode MS" w:cs="Arial Unicode MS"/>
              </w:rPr>
            </w:pPr>
          </w:p>
        </w:tc>
        <w:tc>
          <w:tcPr>
            <w:tcW w:w="3515" w:type="dxa"/>
            <w:tcBorders>
              <w:top w:val="single" w:sz="4" w:space="0" w:color="auto"/>
              <w:left w:val="nil"/>
              <w:bottom w:val="single" w:sz="4" w:space="0" w:color="auto"/>
              <w:right w:val="single" w:sz="4" w:space="0" w:color="auto"/>
            </w:tcBorders>
          </w:tcPr>
          <w:p w14:paraId="5D88D059" w14:textId="02BE7157" w:rsidR="00A1052A" w:rsidRPr="00B35AE4" w:rsidRDefault="00B35AE4" w:rsidP="0071154E">
            <w:pPr>
              <w:spacing w:line="240" w:lineRule="auto"/>
              <w:jc w:val="left"/>
              <w:rPr>
                <w:rFonts w:eastAsia="Arial Unicode MS" w:cs="Arial Unicode MS"/>
                <w:szCs w:val="18"/>
              </w:rPr>
            </w:pPr>
            <w:r w:rsidRPr="00B35AE4">
              <w:rPr>
                <w:szCs w:val="18"/>
              </w:rPr>
              <w:t>1.7 Flüssigkeiten</w:t>
            </w:r>
          </w:p>
        </w:tc>
        <w:tc>
          <w:tcPr>
            <w:tcW w:w="4535" w:type="dxa"/>
            <w:tcBorders>
              <w:top w:val="single" w:sz="4" w:space="0" w:color="auto"/>
              <w:left w:val="single" w:sz="4" w:space="0" w:color="auto"/>
              <w:bottom w:val="single" w:sz="4" w:space="0" w:color="auto"/>
              <w:right w:val="single" w:sz="4" w:space="0" w:color="auto"/>
            </w:tcBorders>
          </w:tcPr>
          <w:p w14:paraId="64ADD9F2" w14:textId="667CE379" w:rsidR="00A1052A" w:rsidRPr="00CE2FA8" w:rsidRDefault="00B35AE4" w:rsidP="0071154E">
            <w:pPr>
              <w:spacing w:line="240" w:lineRule="auto"/>
              <w:jc w:val="left"/>
              <w:rPr>
                <w:rFonts w:eastAsia="Arial Unicode MS" w:cs="Arial Unicode MS"/>
                <w:szCs w:val="18"/>
              </w:rPr>
            </w:pPr>
            <w:r w:rsidRPr="00CE2FA8">
              <w:rPr>
                <w:szCs w:val="18"/>
              </w:rPr>
              <w:t>Werden Gefahrstoffe so transportiert und</w:t>
            </w:r>
            <w:r w:rsidR="00CE2FA8">
              <w:rPr>
                <w:szCs w:val="18"/>
              </w:rPr>
              <w:t xml:space="preserve">   </w:t>
            </w:r>
            <w:r w:rsidRPr="00CE2FA8">
              <w:rPr>
                <w:szCs w:val="18"/>
              </w:rPr>
              <w:t xml:space="preserve"> gelagert, dass sie die Gesundheit und die</w:t>
            </w:r>
            <w:r w:rsidR="00CE2FA8">
              <w:rPr>
                <w:szCs w:val="18"/>
              </w:rPr>
              <w:t xml:space="preserve">   </w:t>
            </w:r>
            <w:r w:rsidRPr="00CE2FA8">
              <w:rPr>
                <w:szCs w:val="18"/>
              </w:rPr>
              <w:t xml:space="preserve"> Umwelt nicht gefährden?</w:t>
            </w:r>
          </w:p>
        </w:tc>
        <w:tc>
          <w:tcPr>
            <w:tcW w:w="4535" w:type="dxa"/>
            <w:tcBorders>
              <w:top w:val="single" w:sz="4" w:space="0" w:color="auto"/>
              <w:left w:val="single" w:sz="4" w:space="0" w:color="auto"/>
              <w:bottom w:val="single" w:sz="4" w:space="0" w:color="auto"/>
              <w:right w:val="single" w:sz="4" w:space="0" w:color="auto"/>
            </w:tcBorders>
          </w:tcPr>
          <w:p w14:paraId="7C8EFD2A" w14:textId="2B940993" w:rsidR="00A1052A" w:rsidRPr="00CE2FA8" w:rsidRDefault="00CE2FA8" w:rsidP="00CE2FA8">
            <w:pPr>
              <w:spacing w:line="240" w:lineRule="auto"/>
              <w:jc w:val="left"/>
              <w:rPr>
                <w:rFonts w:eastAsia="Arial Unicode MS" w:cs="Arial Unicode MS"/>
                <w:szCs w:val="18"/>
              </w:rPr>
            </w:pPr>
            <w:r>
              <w:rPr>
                <w:szCs w:val="18"/>
              </w:rPr>
              <w:t xml:space="preserve">- </w:t>
            </w:r>
            <w:r w:rsidRPr="00CE2FA8">
              <w:rPr>
                <w:szCs w:val="18"/>
              </w:rPr>
              <w:t>Gefahrstofflagerung o.k.</w:t>
            </w:r>
          </w:p>
        </w:tc>
        <w:tc>
          <w:tcPr>
            <w:tcW w:w="425"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149335D0" w14:textId="77777777" w:rsidR="00A1052A" w:rsidRPr="00A1052A" w:rsidRDefault="00A1052A" w:rsidP="00B55CEB">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6E842249" w14:textId="77777777" w:rsidR="00A1052A" w:rsidRPr="00A1052A" w:rsidRDefault="00A1052A" w:rsidP="00B55CEB">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vAlign w:val="center"/>
          </w:tcPr>
          <w:p w14:paraId="5E242D6C" w14:textId="77777777" w:rsidR="00A1052A" w:rsidRPr="00A1052A" w:rsidRDefault="00A1052A" w:rsidP="00B55CEB">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vAlign w:val="center"/>
          </w:tcPr>
          <w:p w14:paraId="2CEF7F72"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vAlign w:val="center"/>
          </w:tcPr>
          <w:p w14:paraId="7AF911E0"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vAlign w:val="center"/>
          </w:tcPr>
          <w:p w14:paraId="402FB9EF"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p w14:paraId="01FCCD89"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A1052A" w:rsidRPr="003F6AE6" w14:paraId="469E16CC" w14:textId="77777777" w:rsidTr="002E0AD0">
        <w:trPr>
          <w:cantSplit/>
          <w:trHeight w:val="20"/>
        </w:trPr>
        <w:tc>
          <w:tcPr>
            <w:tcW w:w="615" w:type="dxa"/>
            <w:tcBorders>
              <w:top w:val="single" w:sz="4" w:space="0" w:color="auto"/>
              <w:left w:val="single" w:sz="4" w:space="0" w:color="auto"/>
              <w:bottom w:val="single" w:sz="4" w:space="0" w:color="auto"/>
              <w:right w:val="single" w:sz="4" w:space="0" w:color="auto"/>
            </w:tcBorders>
            <w:shd w:val="clear" w:color="auto" w:fill="92D050"/>
            <w:vAlign w:val="center"/>
          </w:tcPr>
          <w:p w14:paraId="09C691D1" w14:textId="77777777" w:rsidR="00A1052A" w:rsidRPr="00BD31BD" w:rsidRDefault="00A1052A" w:rsidP="0071154E">
            <w:pPr>
              <w:spacing w:line="240" w:lineRule="auto"/>
              <w:ind w:left="-142"/>
              <w:jc w:val="center"/>
              <w:rPr>
                <w:rFonts w:eastAsia="Arial Unicode MS" w:cs="Arial Unicode MS"/>
              </w:rPr>
            </w:pPr>
          </w:p>
        </w:tc>
        <w:tc>
          <w:tcPr>
            <w:tcW w:w="3515" w:type="dxa"/>
            <w:tcBorders>
              <w:top w:val="single" w:sz="4" w:space="0" w:color="auto"/>
              <w:left w:val="nil"/>
              <w:bottom w:val="single" w:sz="4" w:space="0" w:color="auto"/>
              <w:right w:val="single" w:sz="4" w:space="0" w:color="auto"/>
            </w:tcBorders>
          </w:tcPr>
          <w:p w14:paraId="21D4AFDB" w14:textId="0D9F81BB" w:rsidR="00A1052A" w:rsidRPr="00914A44" w:rsidRDefault="00914A44" w:rsidP="0071154E">
            <w:pPr>
              <w:spacing w:line="240" w:lineRule="auto"/>
              <w:jc w:val="left"/>
              <w:rPr>
                <w:rFonts w:eastAsia="Arial Unicode MS" w:cs="Arial Unicode MS"/>
                <w:szCs w:val="18"/>
              </w:rPr>
            </w:pPr>
            <w:r w:rsidRPr="00914A44">
              <w:rPr>
                <w:szCs w:val="18"/>
              </w:rPr>
              <w:t>1.8 Lärm</w:t>
            </w:r>
          </w:p>
        </w:tc>
        <w:tc>
          <w:tcPr>
            <w:tcW w:w="4535" w:type="dxa"/>
            <w:tcBorders>
              <w:top w:val="single" w:sz="4" w:space="0" w:color="auto"/>
              <w:left w:val="single" w:sz="4" w:space="0" w:color="auto"/>
              <w:bottom w:val="single" w:sz="4" w:space="0" w:color="auto"/>
              <w:right w:val="single" w:sz="4" w:space="0" w:color="auto"/>
            </w:tcBorders>
          </w:tcPr>
          <w:p w14:paraId="776B2F7C" w14:textId="1F459CF3" w:rsidR="00A1052A" w:rsidRPr="00914A44" w:rsidRDefault="00914A44" w:rsidP="0071154E">
            <w:pPr>
              <w:spacing w:line="240" w:lineRule="auto"/>
              <w:jc w:val="left"/>
              <w:rPr>
                <w:rFonts w:eastAsia="Arial Unicode MS" w:cs="Arial Unicode MS"/>
                <w:szCs w:val="18"/>
              </w:rPr>
            </w:pPr>
            <w:r w:rsidRPr="00914A44">
              <w:rPr>
                <w:szCs w:val="18"/>
              </w:rPr>
              <w:t>Werden Transportarbeiten in Lärmbereichen durchgeführt?</w:t>
            </w:r>
          </w:p>
        </w:tc>
        <w:tc>
          <w:tcPr>
            <w:tcW w:w="4535" w:type="dxa"/>
            <w:tcBorders>
              <w:top w:val="single" w:sz="4" w:space="0" w:color="auto"/>
              <w:left w:val="single" w:sz="4" w:space="0" w:color="auto"/>
              <w:bottom w:val="single" w:sz="4" w:space="0" w:color="auto"/>
              <w:right w:val="single" w:sz="4" w:space="0" w:color="auto"/>
            </w:tcBorders>
          </w:tcPr>
          <w:p w14:paraId="66099A76" w14:textId="227E3967" w:rsidR="00A1052A" w:rsidRPr="00914A44" w:rsidRDefault="00914A44" w:rsidP="00914A44">
            <w:pPr>
              <w:spacing w:line="240" w:lineRule="auto"/>
              <w:jc w:val="left"/>
              <w:rPr>
                <w:rFonts w:eastAsia="Arial Unicode MS" w:cs="Arial Unicode MS"/>
                <w:szCs w:val="18"/>
              </w:rPr>
            </w:pPr>
            <w:r>
              <w:rPr>
                <w:szCs w:val="18"/>
              </w:rPr>
              <w:t xml:space="preserve">- </w:t>
            </w:r>
            <w:r w:rsidRPr="00914A44">
              <w:rPr>
                <w:szCs w:val="18"/>
              </w:rPr>
              <w:t>ja</w:t>
            </w:r>
          </w:p>
        </w:tc>
        <w:tc>
          <w:tcPr>
            <w:tcW w:w="425"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197788CC" w14:textId="77777777" w:rsidR="00A1052A" w:rsidRPr="00A1052A" w:rsidRDefault="00A1052A" w:rsidP="00B55CEB">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19C7AB1D" w14:textId="77777777" w:rsidR="00A1052A" w:rsidRPr="00A1052A" w:rsidRDefault="00A1052A" w:rsidP="00B55CEB">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vAlign w:val="center"/>
          </w:tcPr>
          <w:p w14:paraId="1BFC496F" w14:textId="77777777" w:rsidR="00A1052A" w:rsidRPr="00A1052A" w:rsidRDefault="00A1052A" w:rsidP="00B55CEB">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vAlign w:val="center"/>
          </w:tcPr>
          <w:p w14:paraId="3899EF42"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vAlign w:val="center"/>
          </w:tcPr>
          <w:p w14:paraId="047C78D8"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vAlign w:val="center"/>
          </w:tcPr>
          <w:p w14:paraId="36349CFC"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p w14:paraId="1B7730F6"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A1052A" w:rsidRPr="003F6AE6" w14:paraId="7D822789" w14:textId="77777777" w:rsidTr="002E0AD0">
        <w:trPr>
          <w:cantSplit/>
          <w:trHeight w:val="20"/>
        </w:trPr>
        <w:tc>
          <w:tcPr>
            <w:tcW w:w="615" w:type="dxa"/>
            <w:tcBorders>
              <w:top w:val="single" w:sz="4" w:space="0" w:color="auto"/>
              <w:left w:val="single" w:sz="4" w:space="0" w:color="auto"/>
              <w:bottom w:val="single" w:sz="4" w:space="0" w:color="auto"/>
              <w:right w:val="single" w:sz="4" w:space="0" w:color="auto"/>
            </w:tcBorders>
            <w:shd w:val="clear" w:color="auto" w:fill="92D050"/>
            <w:vAlign w:val="center"/>
          </w:tcPr>
          <w:p w14:paraId="39DD6A40" w14:textId="77777777" w:rsidR="00A1052A" w:rsidRPr="00BD31BD" w:rsidRDefault="00A1052A" w:rsidP="0071154E">
            <w:pPr>
              <w:spacing w:line="240" w:lineRule="auto"/>
              <w:ind w:left="-142"/>
              <w:jc w:val="center"/>
              <w:rPr>
                <w:rFonts w:eastAsia="Arial Unicode MS" w:cs="Arial Unicode MS"/>
              </w:rPr>
            </w:pPr>
          </w:p>
        </w:tc>
        <w:tc>
          <w:tcPr>
            <w:tcW w:w="3515" w:type="dxa"/>
            <w:tcBorders>
              <w:top w:val="single" w:sz="4" w:space="0" w:color="auto"/>
              <w:left w:val="nil"/>
              <w:bottom w:val="single" w:sz="4" w:space="0" w:color="auto"/>
              <w:right w:val="single" w:sz="4" w:space="0" w:color="auto"/>
            </w:tcBorders>
          </w:tcPr>
          <w:p w14:paraId="7E41E06E" w14:textId="788E94F0" w:rsidR="00A1052A" w:rsidRPr="00914A44" w:rsidRDefault="00914A44" w:rsidP="004B1EA7">
            <w:pPr>
              <w:spacing w:line="240" w:lineRule="auto"/>
              <w:jc w:val="left"/>
              <w:rPr>
                <w:rFonts w:eastAsia="Arial Unicode MS" w:cs="Arial Unicode MS"/>
                <w:szCs w:val="18"/>
              </w:rPr>
            </w:pPr>
            <w:r w:rsidRPr="00914A44">
              <w:rPr>
                <w:szCs w:val="18"/>
              </w:rPr>
              <w:t>1.9 Klima</w:t>
            </w:r>
          </w:p>
        </w:tc>
        <w:tc>
          <w:tcPr>
            <w:tcW w:w="4535" w:type="dxa"/>
            <w:tcBorders>
              <w:top w:val="single" w:sz="4" w:space="0" w:color="auto"/>
              <w:left w:val="single" w:sz="4" w:space="0" w:color="auto"/>
              <w:bottom w:val="single" w:sz="4" w:space="0" w:color="auto"/>
              <w:right w:val="single" w:sz="4" w:space="0" w:color="auto"/>
            </w:tcBorders>
          </w:tcPr>
          <w:p w14:paraId="404BCB3B" w14:textId="46AE1949" w:rsidR="00A1052A" w:rsidRPr="00914A44" w:rsidRDefault="00914A44" w:rsidP="004B1EA7">
            <w:pPr>
              <w:spacing w:line="240" w:lineRule="auto"/>
              <w:jc w:val="left"/>
              <w:rPr>
                <w:rFonts w:eastAsia="Arial Unicode MS" w:cs="Arial Unicode MS"/>
                <w:szCs w:val="18"/>
              </w:rPr>
            </w:pPr>
            <w:r w:rsidRPr="00914A44">
              <w:rPr>
                <w:szCs w:val="18"/>
              </w:rPr>
              <w:t>Ist der Beschäftigte gegen Witterungseinflüsse geschützt? Ist der Einfluss von Wärmestrahlung auszuschließen?</w:t>
            </w:r>
          </w:p>
        </w:tc>
        <w:tc>
          <w:tcPr>
            <w:tcW w:w="4535" w:type="dxa"/>
            <w:tcBorders>
              <w:top w:val="single" w:sz="4" w:space="0" w:color="auto"/>
              <w:left w:val="single" w:sz="4" w:space="0" w:color="auto"/>
              <w:bottom w:val="single" w:sz="4" w:space="0" w:color="auto"/>
              <w:right w:val="single" w:sz="4" w:space="0" w:color="auto"/>
            </w:tcBorders>
          </w:tcPr>
          <w:p w14:paraId="36C0663C" w14:textId="73E10F35" w:rsidR="00A1052A" w:rsidRPr="00914A44" w:rsidRDefault="00914A44" w:rsidP="00914A44">
            <w:pPr>
              <w:spacing w:line="240" w:lineRule="auto"/>
              <w:jc w:val="left"/>
              <w:rPr>
                <w:rFonts w:eastAsia="Arial Unicode MS" w:cs="Arial Unicode MS"/>
                <w:szCs w:val="18"/>
              </w:rPr>
            </w:pPr>
            <w:r>
              <w:rPr>
                <w:szCs w:val="18"/>
              </w:rPr>
              <w:t xml:space="preserve">- </w:t>
            </w:r>
            <w:r w:rsidRPr="00914A44">
              <w:rPr>
                <w:szCs w:val="18"/>
              </w:rPr>
              <w:t>keine Außenlagerarbeiten</w:t>
            </w:r>
          </w:p>
        </w:tc>
        <w:tc>
          <w:tcPr>
            <w:tcW w:w="425"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0E1ED06F" w14:textId="77777777" w:rsidR="00A1052A" w:rsidRPr="00A1052A" w:rsidRDefault="00A1052A" w:rsidP="00B55CEB">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4F2EF47C" w14:textId="77777777" w:rsidR="00A1052A" w:rsidRPr="00A1052A" w:rsidRDefault="00A1052A" w:rsidP="00B55CEB">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vAlign w:val="center"/>
          </w:tcPr>
          <w:p w14:paraId="576621CC" w14:textId="77777777" w:rsidR="00A1052A" w:rsidRPr="00A1052A" w:rsidRDefault="00A1052A" w:rsidP="00B55CEB">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vAlign w:val="center"/>
          </w:tcPr>
          <w:p w14:paraId="042B6668"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vAlign w:val="center"/>
          </w:tcPr>
          <w:p w14:paraId="10044859"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vAlign w:val="center"/>
          </w:tcPr>
          <w:p w14:paraId="0F584A63"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p w14:paraId="492A7974"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A1052A" w:rsidRPr="003F6AE6" w14:paraId="1BED1894" w14:textId="77777777" w:rsidTr="002E0AD0">
        <w:trPr>
          <w:cantSplit/>
          <w:trHeight w:val="20"/>
        </w:trPr>
        <w:tc>
          <w:tcPr>
            <w:tcW w:w="615" w:type="dxa"/>
            <w:tcBorders>
              <w:top w:val="single" w:sz="4" w:space="0" w:color="auto"/>
              <w:left w:val="single" w:sz="4" w:space="0" w:color="auto"/>
              <w:bottom w:val="single" w:sz="4" w:space="0" w:color="auto"/>
              <w:right w:val="single" w:sz="4" w:space="0" w:color="auto"/>
            </w:tcBorders>
            <w:shd w:val="clear" w:color="auto" w:fill="92D050"/>
            <w:vAlign w:val="center"/>
          </w:tcPr>
          <w:p w14:paraId="0533AF28" w14:textId="77777777" w:rsidR="00A1052A" w:rsidRDefault="00A1052A" w:rsidP="0071154E">
            <w:pPr>
              <w:spacing w:line="240" w:lineRule="auto"/>
              <w:ind w:left="-142"/>
              <w:jc w:val="center"/>
              <w:rPr>
                <w:rFonts w:eastAsia="Arial Unicode MS" w:cs="Arial Unicode MS"/>
              </w:rPr>
            </w:pPr>
          </w:p>
        </w:tc>
        <w:tc>
          <w:tcPr>
            <w:tcW w:w="3515" w:type="dxa"/>
            <w:tcBorders>
              <w:top w:val="single" w:sz="4" w:space="0" w:color="auto"/>
              <w:left w:val="nil"/>
              <w:bottom w:val="single" w:sz="4" w:space="0" w:color="auto"/>
              <w:right w:val="single" w:sz="4" w:space="0" w:color="auto"/>
            </w:tcBorders>
          </w:tcPr>
          <w:p w14:paraId="2AD332BA" w14:textId="0CC92846" w:rsidR="00A1052A" w:rsidRPr="00914A44" w:rsidRDefault="00914A44" w:rsidP="004B1EA7">
            <w:pPr>
              <w:spacing w:line="240" w:lineRule="auto"/>
              <w:jc w:val="left"/>
              <w:rPr>
                <w:rFonts w:eastAsia="Arial Unicode MS" w:cs="Arial Unicode MS"/>
                <w:szCs w:val="18"/>
              </w:rPr>
            </w:pPr>
            <w:r w:rsidRPr="00914A44">
              <w:rPr>
                <w:szCs w:val="18"/>
              </w:rPr>
              <w:t>1.10 Beleuchtung</w:t>
            </w:r>
          </w:p>
        </w:tc>
        <w:tc>
          <w:tcPr>
            <w:tcW w:w="4535" w:type="dxa"/>
            <w:tcBorders>
              <w:top w:val="single" w:sz="4" w:space="0" w:color="auto"/>
              <w:left w:val="single" w:sz="4" w:space="0" w:color="auto"/>
              <w:bottom w:val="single" w:sz="4" w:space="0" w:color="auto"/>
              <w:right w:val="single" w:sz="4" w:space="0" w:color="auto"/>
            </w:tcBorders>
          </w:tcPr>
          <w:p w14:paraId="034DCEF5" w14:textId="302D3648" w:rsidR="00A1052A" w:rsidRPr="00914A44" w:rsidRDefault="00914A44" w:rsidP="004B1EA7">
            <w:pPr>
              <w:spacing w:line="240" w:lineRule="auto"/>
              <w:jc w:val="left"/>
              <w:rPr>
                <w:rFonts w:eastAsia="Arial Unicode MS" w:cs="Arial Unicode MS"/>
                <w:szCs w:val="18"/>
              </w:rPr>
            </w:pPr>
            <w:r w:rsidRPr="00914A44">
              <w:rPr>
                <w:szCs w:val="18"/>
              </w:rPr>
              <w:t>Beträgt die Nennbeleuchtungsstärke für</w:t>
            </w:r>
            <w:r>
              <w:rPr>
                <w:szCs w:val="18"/>
              </w:rPr>
              <w:t xml:space="preserve">     </w:t>
            </w:r>
            <w:r w:rsidRPr="00914A44">
              <w:rPr>
                <w:szCs w:val="18"/>
              </w:rPr>
              <w:t xml:space="preserve"> Lagerräume, Verkehrswege ohne spezielle Sehaufgabe mind.50lx, bei</w:t>
            </w:r>
            <w:r w:rsidR="00D14503">
              <w:rPr>
                <w:szCs w:val="18"/>
              </w:rPr>
              <w:t xml:space="preserve">                         </w:t>
            </w:r>
            <w:r w:rsidRPr="00914A44">
              <w:rPr>
                <w:szCs w:val="18"/>
              </w:rPr>
              <w:t xml:space="preserve"> Allgemeinbeleuchtung mind. 200lx?</w:t>
            </w:r>
          </w:p>
        </w:tc>
        <w:tc>
          <w:tcPr>
            <w:tcW w:w="4535" w:type="dxa"/>
            <w:tcBorders>
              <w:top w:val="single" w:sz="4" w:space="0" w:color="auto"/>
              <w:left w:val="single" w:sz="4" w:space="0" w:color="auto"/>
              <w:bottom w:val="single" w:sz="4" w:space="0" w:color="auto"/>
              <w:right w:val="single" w:sz="4" w:space="0" w:color="auto"/>
            </w:tcBorders>
          </w:tcPr>
          <w:p w14:paraId="5B09481F" w14:textId="5B500CFC" w:rsidR="00A1052A" w:rsidRPr="00914A44" w:rsidRDefault="00914A44" w:rsidP="00914A44">
            <w:pPr>
              <w:spacing w:line="240" w:lineRule="auto"/>
              <w:jc w:val="left"/>
              <w:rPr>
                <w:rFonts w:eastAsia="Arial Unicode MS" w:cs="Arial Unicode MS"/>
                <w:szCs w:val="18"/>
              </w:rPr>
            </w:pPr>
            <w:r>
              <w:rPr>
                <w:szCs w:val="18"/>
              </w:rPr>
              <w:t xml:space="preserve">- </w:t>
            </w:r>
            <w:r w:rsidRPr="00914A44">
              <w:rPr>
                <w:szCs w:val="18"/>
              </w:rPr>
              <w:t>Beleuchtung ist o.k.</w:t>
            </w:r>
          </w:p>
        </w:tc>
        <w:tc>
          <w:tcPr>
            <w:tcW w:w="425"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0E20B32B" w14:textId="77777777" w:rsidR="00A1052A" w:rsidRPr="00A1052A" w:rsidRDefault="00A1052A" w:rsidP="00B55CEB">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1786444D" w14:textId="77777777" w:rsidR="00A1052A" w:rsidRPr="00A1052A" w:rsidRDefault="00A1052A" w:rsidP="00B55CEB">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vAlign w:val="center"/>
          </w:tcPr>
          <w:p w14:paraId="14F702FC" w14:textId="77777777" w:rsidR="00A1052A" w:rsidRPr="00A1052A" w:rsidRDefault="00A1052A" w:rsidP="00B55CEB">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vAlign w:val="center"/>
          </w:tcPr>
          <w:p w14:paraId="633A3C2F"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vAlign w:val="center"/>
          </w:tcPr>
          <w:p w14:paraId="4C23D195"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vAlign w:val="center"/>
          </w:tcPr>
          <w:p w14:paraId="152C1A4C"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p w14:paraId="57F98EEE"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A1052A" w:rsidRPr="003F6AE6" w14:paraId="27DD6741" w14:textId="77777777" w:rsidTr="002E0AD0">
        <w:trPr>
          <w:cantSplit/>
          <w:trHeight w:val="20"/>
        </w:trPr>
        <w:tc>
          <w:tcPr>
            <w:tcW w:w="615" w:type="dxa"/>
            <w:tcBorders>
              <w:top w:val="single" w:sz="4" w:space="0" w:color="auto"/>
              <w:left w:val="single" w:sz="4" w:space="0" w:color="auto"/>
              <w:bottom w:val="single" w:sz="4" w:space="0" w:color="auto"/>
              <w:right w:val="single" w:sz="4" w:space="0" w:color="auto"/>
            </w:tcBorders>
            <w:shd w:val="clear" w:color="auto" w:fill="92D050"/>
            <w:vAlign w:val="center"/>
          </w:tcPr>
          <w:p w14:paraId="71D4B09E" w14:textId="77777777" w:rsidR="00A1052A" w:rsidRDefault="00A1052A" w:rsidP="0071154E">
            <w:pPr>
              <w:spacing w:line="240" w:lineRule="auto"/>
              <w:ind w:left="-142"/>
              <w:jc w:val="center"/>
              <w:rPr>
                <w:rFonts w:eastAsia="Arial Unicode MS" w:cs="Arial Unicode MS"/>
              </w:rPr>
            </w:pPr>
          </w:p>
        </w:tc>
        <w:tc>
          <w:tcPr>
            <w:tcW w:w="3515" w:type="dxa"/>
            <w:tcBorders>
              <w:top w:val="single" w:sz="4" w:space="0" w:color="auto"/>
              <w:left w:val="nil"/>
              <w:bottom w:val="single" w:sz="4" w:space="0" w:color="auto"/>
              <w:right w:val="single" w:sz="4" w:space="0" w:color="auto"/>
            </w:tcBorders>
          </w:tcPr>
          <w:p w14:paraId="078888D9" w14:textId="647A35FC" w:rsidR="00A1052A" w:rsidRPr="00914A44" w:rsidRDefault="00914A44" w:rsidP="004B1EA7">
            <w:pPr>
              <w:spacing w:line="240" w:lineRule="auto"/>
              <w:jc w:val="left"/>
              <w:rPr>
                <w:rFonts w:eastAsia="Arial Unicode MS" w:cs="Arial Unicode MS"/>
                <w:szCs w:val="18"/>
              </w:rPr>
            </w:pPr>
            <w:r w:rsidRPr="00914A44">
              <w:rPr>
                <w:szCs w:val="18"/>
              </w:rPr>
              <w:t>1.11 Raumbedarf/ Verkehrswege</w:t>
            </w:r>
          </w:p>
        </w:tc>
        <w:tc>
          <w:tcPr>
            <w:tcW w:w="4535" w:type="dxa"/>
            <w:tcBorders>
              <w:top w:val="single" w:sz="4" w:space="0" w:color="auto"/>
              <w:left w:val="single" w:sz="4" w:space="0" w:color="auto"/>
              <w:bottom w:val="single" w:sz="4" w:space="0" w:color="auto"/>
              <w:right w:val="single" w:sz="4" w:space="0" w:color="auto"/>
            </w:tcBorders>
          </w:tcPr>
          <w:p w14:paraId="1BF6B298" w14:textId="330D2D1E" w:rsidR="00A1052A" w:rsidRPr="00914A44" w:rsidRDefault="00914A44" w:rsidP="004B1EA7">
            <w:pPr>
              <w:spacing w:line="240" w:lineRule="auto"/>
              <w:jc w:val="left"/>
              <w:rPr>
                <w:rFonts w:eastAsia="Arial Unicode MS" w:cs="Arial Unicode MS"/>
                <w:szCs w:val="18"/>
              </w:rPr>
            </w:pPr>
            <w:r w:rsidRPr="00914A44">
              <w:rPr>
                <w:szCs w:val="18"/>
              </w:rPr>
              <w:t>Sind Verkehrswege so bemessen, gekennzeichnet und freigehalten, dass die erforderliche Sicherheit für Benutzer und angrenzende</w:t>
            </w:r>
            <w:r>
              <w:rPr>
                <w:szCs w:val="18"/>
              </w:rPr>
              <w:t xml:space="preserve">   </w:t>
            </w:r>
            <w:r w:rsidRPr="00914A44">
              <w:rPr>
                <w:szCs w:val="18"/>
              </w:rPr>
              <w:t xml:space="preserve"> Arbeitsbereiche gewährleistet ist?</w:t>
            </w:r>
          </w:p>
        </w:tc>
        <w:tc>
          <w:tcPr>
            <w:tcW w:w="4535" w:type="dxa"/>
            <w:tcBorders>
              <w:top w:val="single" w:sz="4" w:space="0" w:color="auto"/>
              <w:left w:val="single" w:sz="4" w:space="0" w:color="auto"/>
              <w:bottom w:val="single" w:sz="4" w:space="0" w:color="auto"/>
              <w:right w:val="single" w:sz="4" w:space="0" w:color="auto"/>
            </w:tcBorders>
          </w:tcPr>
          <w:p w14:paraId="622E28D0" w14:textId="303FFE6E" w:rsidR="00A1052A" w:rsidRPr="00914A44" w:rsidRDefault="00914A44" w:rsidP="00914A44">
            <w:pPr>
              <w:spacing w:line="240" w:lineRule="auto"/>
              <w:jc w:val="left"/>
              <w:rPr>
                <w:rFonts w:eastAsia="Arial Unicode MS" w:cs="Arial Unicode MS"/>
                <w:szCs w:val="18"/>
              </w:rPr>
            </w:pPr>
            <w:r>
              <w:rPr>
                <w:szCs w:val="18"/>
              </w:rPr>
              <w:t xml:space="preserve">- </w:t>
            </w:r>
            <w:r w:rsidRPr="00914A44">
              <w:rPr>
                <w:szCs w:val="18"/>
              </w:rPr>
              <w:t>Verkehrswege sind angemessen bemessen, gekennzeichnet und freigehalten</w:t>
            </w:r>
          </w:p>
        </w:tc>
        <w:tc>
          <w:tcPr>
            <w:tcW w:w="425"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1FE0AB3A" w14:textId="77777777" w:rsidR="00A1052A" w:rsidRPr="00A1052A" w:rsidRDefault="00A1052A" w:rsidP="00B55CEB">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0915869F" w14:textId="77777777" w:rsidR="00A1052A" w:rsidRPr="00A1052A" w:rsidRDefault="00A1052A" w:rsidP="00B55CEB">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vAlign w:val="center"/>
          </w:tcPr>
          <w:p w14:paraId="19DA3E3B" w14:textId="77777777" w:rsidR="00A1052A" w:rsidRPr="00A1052A" w:rsidRDefault="00A1052A" w:rsidP="00B55CEB">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vAlign w:val="center"/>
          </w:tcPr>
          <w:p w14:paraId="64922750"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vAlign w:val="center"/>
          </w:tcPr>
          <w:p w14:paraId="55FB05A6"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vAlign w:val="center"/>
          </w:tcPr>
          <w:p w14:paraId="1A148620"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p w14:paraId="206A44C8"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A1052A" w:rsidRPr="003F6AE6" w14:paraId="511224CF" w14:textId="77777777" w:rsidTr="002E0AD0">
        <w:trPr>
          <w:cantSplit/>
          <w:trHeight w:val="20"/>
        </w:trPr>
        <w:tc>
          <w:tcPr>
            <w:tcW w:w="615" w:type="dxa"/>
            <w:tcBorders>
              <w:top w:val="single" w:sz="4" w:space="0" w:color="auto"/>
              <w:left w:val="single" w:sz="4" w:space="0" w:color="auto"/>
              <w:bottom w:val="single" w:sz="4" w:space="0" w:color="auto"/>
              <w:right w:val="single" w:sz="4" w:space="0" w:color="auto"/>
            </w:tcBorders>
            <w:shd w:val="clear" w:color="auto" w:fill="92D050"/>
            <w:vAlign w:val="center"/>
          </w:tcPr>
          <w:p w14:paraId="73CEDDBC" w14:textId="77777777" w:rsidR="00A1052A" w:rsidRDefault="00A1052A" w:rsidP="0071154E">
            <w:pPr>
              <w:spacing w:line="240" w:lineRule="auto"/>
              <w:ind w:left="-142"/>
              <w:jc w:val="center"/>
              <w:rPr>
                <w:rFonts w:eastAsia="Arial Unicode MS" w:cs="Arial Unicode MS"/>
              </w:rPr>
            </w:pPr>
          </w:p>
        </w:tc>
        <w:tc>
          <w:tcPr>
            <w:tcW w:w="3515" w:type="dxa"/>
            <w:tcBorders>
              <w:top w:val="single" w:sz="4" w:space="0" w:color="auto"/>
              <w:left w:val="nil"/>
              <w:bottom w:val="single" w:sz="4" w:space="0" w:color="auto"/>
              <w:right w:val="single" w:sz="4" w:space="0" w:color="auto"/>
            </w:tcBorders>
          </w:tcPr>
          <w:p w14:paraId="621D6D2E" w14:textId="4112BD53" w:rsidR="00A1052A" w:rsidRPr="004052B4" w:rsidRDefault="004052B4" w:rsidP="004B1EA7">
            <w:pPr>
              <w:spacing w:line="240" w:lineRule="auto"/>
              <w:jc w:val="left"/>
              <w:rPr>
                <w:rFonts w:eastAsia="Arial Unicode MS" w:cs="Arial Unicode MS"/>
                <w:szCs w:val="18"/>
              </w:rPr>
            </w:pPr>
            <w:r w:rsidRPr="004052B4">
              <w:rPr>
                <w:szCs w:val="18"/>
              </w:rPr>
              <w:t>1.12 Haltungsarbeit/ Haltearbeit</w:t>
            </w:r>
          </w:p>
        </w:tc>
        <w:tc>
          <w:tcPr>
            <w:tcW w:w="4535" w:type="dxa"/>
            <w:tcBorders>
              <w:top w:val="single" w:sz="4" w:space="0" w:color="auto"/>
              <w:left w:val="single" w:sz="4" w:space="0" w:color="auto"/>
              <w:bottom w:val="single" w:sz="4" w:space="0" w:color="auto"/>
              <w:right w:val="single" w:sz="4" w:space="0" w:color="auto"/>
            </w:tcBorders>
          </w:tcPr>
          <w:p w14:paraId="1DF26F88" w14:textId="497FD9AA" w:rsidR="00A1052A" w:rsidRPr="004052B4" w:rsidRDefault="004052B4" w:rsidP="004B1EA7">
            <w:pPr>
              <w:spacing w:line="240" w:lineRule="auto"/>
              <w:jc w:val="left"/>
              <w:rPr>
                <w:rFonts w:eastAsia="Arial Unicode MS" w:cs="Arial Unicode MS"/>
                <w:szCs w:val="18"/>
              </w:rPr>
            </w:pPr>
            <w:r w:rsidRPr="004052B4">
              <w:rPr>
                <w:szCs w:val="18"/>
              </w:rPr>
              <w:t>Werden Zwangshaltungen und Haltearbeit</w:t>
            </w:r>
            <w:r>
              <w:rPr>
                <w:szCs w:val="18"/>
              </w:rPr>
              <w:t xml:space="preserve"> </w:t>
            </w:r>
            <w:r w:rsidRPr="004052B4">
              <w:rPr>
                <w:szCs w:val="18"/>
              </w:rPr>
              <w:t xml:space="preserve"> vermieden?</w:t>
            </w:r>
          </w:p>
        </w:tc>
        <w:tc>
          <w:tcPr>
            <w:tcW w:w="4535" w:type="dxa"/>
            <w:tcBorders>
              <w:top w:val="single" w:sz="4" w:space="0" w:color="auto"/>
              <w:left w:val="single" w:sz="4" w:space="0" w:color="auto"/>
              <w:bottom w:val="single" w:sz="4" w:space="0" w:color="auto"/>
              <w:right w:val="single" w:sz="4" w:space="0" w:color="auto"/>
            </w:tcBorders>
          </w:tcPr>
          <w:p w14:paraId="78AD6482" w14:textId="5FF221EB" w:rsidR="00A1052A" w:rsidRPr="004052B4" w:rsidRDefault="004052B4" w:rsidP="004052B4">
            <w:pPr>
              <w:spacing w:line="240" w:lineRule="auto"/>
              <w:jc w:val="left"/>
              <w:rPr>
                <w:rFonts w:eastAsia="Arial Unicode MS" w:cs="Arial Unicode MS"/>
                <w:szCs w:val="18"/>
              </w:rPr>
            </w:pPr>
            <w:r>
              <w:rPr>
                <w:szCs w:val="18"/>
              </w:rPr>
              <w:t xml:space="preserve">- </w:t>
            </w:r>
            <w:r w:rsidRPr="004052B4">
              <w:rPr>
                <w:szCs w:val="18"/>
              </w:rPr>
              <w:t>werden vermieden</w:t>
            </w:r>
          </w:p>
        </w:tc>
        <w:tc>
          <w:tcPr>
            <w:tcW w:w="425"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2EF5C098" w14:textId="77777777" w:rsidR="00A1052A" w:rsidRPr="00A1052A" w:rsidRDefault="00A1052A" w:rsidP="00B55CEB">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24EA5A51" w14:textId="77777777" w:rsidR="00A1052A" w:rsidRPr="00A1052A" w:rsidRDefault="00A1052A" w:rsidP="00B55CEB">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vAlign w:val="center"/>
          </w:tcPr>
          <w:p w14:paraId="4D9799C3" w14:textId="77777777" w:rsidR="00A1052A" w:rsidRPr="00A1052A" w:rsidRDefault="00A1052A" w:rsidP="00B55CEB">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vAlign w:val="center"/>
          </w:tcPr>
          <w:p w14:paraId="4BF29A7E"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vAlign w:val="center"/>
          </w:tcPr>
          <w:p w14:paraId="351DA6A5"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vAlign w:val="center"/>
          </w:tcPr>
          <w:p w14:paraId="4D8EDDBC"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p w14:paraId="7CDD4E4F"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A1052A" w:rsidRPr="003F6AE6" w14:paraId="0A238B88" w14:textId="77777777" w:rsidTr="002E0AD0">
        <w:trPr>
          <w:cantSplit/>
          <w:trHeight w:val="20"/>
        </w:trPr>
        <w:tc>
          <w:tcPr>
            <w:tcW w:w="615" w:type="dxa"/>
            <w:tcBorders>
              <w:top w:val="single" w:sz="4" w:space="0" w:color="auto"/>
              <w:left w:val="single" w:sz="4" w:space="0" w:color="auto"/>
              <w:bottom w:val="single" w:sz="4" w:space="0" w:color="auto"/>
              <w:right w:val="single" w:sz="4" w:space="0" w:color="auto"/>
            </w:tcBorders>
            <w:shd w:val="clear" w:color="auto" w:fill="92D050"/>
            <w:vAlign w:val="center"/>
          </w:tcPr>
          <w:p w14:paraId="401AF9A2" w14:textId="77777777" w:rsidR="00A1052A" w:rsidRDefault="00A1052A" w:rsidP="0071154E">
            <w:pPr>
              <w:spacing w:line="240" w:lineRule="auto"/>
              <w:ind w:left="-142"/>
              <w:jc w:val="center"/>
              <w:rPr>
                <w:rFonts w:eastAsia="Arial Unicode MS" w:cs="Arial Unicode MS"/>
              </w:rPr>
            </w:pPr>
          </w:p>
        </w:tc>
        <w:tc>
          <w:tcPr>
            <w:tcW w:w="3515" w:type="dxa"/>
            <w:tcBorders>
              <w:top w:val="single" w:sz="4" w:space="0" w:color="auto"/>
              <w:left w:val="nil"/>
              <w:bottom w:val="single" w:sz="4" w:space="0" w:color="auto"/>
              <w:right w:val="single" w:sz="4" w:space="0" w:color="auto"/>
            </w:tcBorders>
          </w:tcPr>
          <w:p w14:paraId="65E78CEC" w14:textId="139C9464" w:rsidR="00A1052A" w:rsidRPr="004052B4" w:rsidRDefault="004052B4" w:rsidP="004B1EA7">
            <w:pPr>
              <w:spacing w:line="240" w:lineRule="auto"/>
              <w:jc w:val="left"/>
              <w:rPr>
                <w:rFonts w:eastAsia="Arial Unicode MS" w:cs="Arial Unicode MS"/>
                <w:szCs w:val="18"/>
              </w:rPr>
            </w:pPr>
            <w:r w:rsidRPr="004052B4">
              <w:rPr>
                <w:szCs w:val="18"/>
              </w:rPr>
              <w:t>1.13 Kombination aus statischer und dynamischer Arbeit</w:t>
            </w:r>
          </w:p>
        </w:tc>
        <w:tc>
          <w:tcPr>
            <w:tcW w:w="4535" w:type="dxa"/>
            <w:tcBorders>
              <w:top w:val="single" w:sz="4" w:space="0" w:color="auto"/>
              <w:left w:val="single" w:sz="4" w:space="0" w:color="auto"/>
              <w:bottom w:val="single" w:sz="4" w:space="0" w:color="auto"/>
              <w:right w:val="single" w:sz="4" w:space="0" w:color="auto"/>
            </w:tcBorders>
          </w:tcPr>
          <w:p w14:paraId="7F16281A" w14:textId="6FAFEBC8" w:rsidR="00A1052A" w:rsidRPr="004052B4" w:rsidRDefault="004052B4" w:rsidP="004B1EA7">
            <w:pPr>
              <w:spacing w:line="240" w:lineRule="auto"/>
              <w:jc w:val="left"/>
              <w:rPr>
                <w:rFonts w:eastAsia="Arial Unicode MS" w:cs="Arial Unicode MS"/>
                <w:szCs w:val="18"/>
              </w:rPr>
            </w:pPr>
            <w:r w:rsidRPr="004052B4">
              <w:rPr>
                <w:szCs w:val="18"/>
              </w:rPr>
              <w:t>Wie hoch ist der Anteil statischer Arbeit an der Gesamtarbeit? Im Allgemeinen ist der statische Anteil kritischer. Werden negative Einflussfaktoren, wie ruckartige Bewegung, Rumpfverdrehung, Rumpfseitenneigung, deutliche Rumpfbeugung und große Griffweiten, vermieden? Sind die Lasten auf Grund ihrer Geometrie handhabbar? Lassen sich Hebe- und Transportvorgänge erleichtern?</w:t>
            </w:r>
          </w:p>
        </w:tc>
        <w:tc>
          <w:tcPr>
            <w:tcW w:w="4535" w:type="dxa"/>
            <w:tcBorders>
              <w:top w:val="single" w:sz="4" w:space="0" w:color="auto"/>
              <w:left w:val="single" w:sz="4" w:space="0" w:color="auto"/>
              <w:bottom w:val="single" w:sz="4" w:space="0" w:color="auto"/>
              <w:right w:val="single" w:sz="4" w:space="0" w:color="auto"/>
            </w:tcBorders>
          </w:tcPr>
          <w:p w14:paraId="4D7B3DCE" w14:textId="10E49052" w:rsidR="004052B4" w:rsidRPr="004052B4" w:rsidRDefault="004052B4" w:rsidP="004052B4">
            <w:pPr>
              <w:jc w:val="left"/>
              <w:rPr>
                <w:szCs w:val="18"/>
              </w:rPr>
            </w:pPr>
            <w:r w:rsidRPr="004052B4">
              <w:rPr>
                <w:szCs w:val="18"/>
              </w:rPr>
              <w:t>-</w:t>
            </w:r>
            <w:r>
              <w:rPr>
                <w:szCs w:val="18"/>
              </w:rPr>
              <w:t xml:space="preserve"> </w:t>
            </w:r>
            <w:r w:rsidRPr="004052B4">
              <w:rPr>
                <w:szCs w:val="18"/>
              </w:rPr>
              <w:t>Anteil ist gering</w:t>
            </w:r>
          </w:p>
          <w:p w14:paraId="0BFEF2B0" w14:textId="2B814B3E" w:rsidR="004052B4" w:rsidRPr="004052B4" w:rsidRDefault="004052B4" w:rsidP="004052B4">
            <w:pPr>
              <w:jc w:val="left"/>
              <w:rPr>
                <w:szCs w:val="18"/>
              </w:rPr>
            </w:pPr>
            <w:r w:rsidRPr="004052B4">
              <w:rPr>
                <w:szCs w:val="18"/>
              </w:rPr>
              <w:t>-</w:t>
            </w:r>
            <w:r>
              <w:rPr>
                <w:szCs w:val="18"/>
              </w:rPr>
              <w:t xml:space="preserve"> </w:t>
            </w:r>
            <w:r w:rsidRPr="004052B4">
              <w:rPr>
                <w:szCs w:val="18"/>
              </w:rPr>
              <w:t>negative Einflussfaktoren werden vermieden</w:t>
            </w:r>
          </w:p>
          <w:p w14:paraId="100D5CA4" w14:textId="439BEE8E" w:rsidR="00A1052A" w:rsidRDefault="004052B4" w:rsidP="004052B4">
            <w:pPr>
              <w:spacing w:line="240" w:lineRule="auto"/>
              <w:jc w:val="left"/>
              <w:rPr>
                <w:rFonts w:eastAsia="Arial Unicode MS" w:cs="Arial Unicode MS"/>
              </w:rPr>
            </w:pPr>
            <w:r w:rsidRPr="004052B4">
              <w:rPr>
                <w:szCs w:val="18"/>
              </w:rPr>
              <w:t>-</w:t>
            </w:r>
            <w:r>
              <w:rPr>
                <w:szCs w:val="18"/>
              </w:rPr>
              <w:t xml:space="preserve"> </w:t>
            </w:r>
            <w:r w:rsidRPr="004052B4">
              <w:rPr>
                <w:szCs w:val="18"/>
              </w:rPr>
              <w:t xml:space="preserve">Lasten sind </w:t>
            </w:r>
            <w:r w:rsidR="003916C0" w:rsidRPr="004052B4">
              <w:rPr>
                <w:szCs w:val="18"/>
              </w:rPr>
              <w:t>im Großen und Ganzen</w:t>
            </w:r>
            <w:r>
              <w:rPr>
                <w:szCs w:val="18"/>
              </w:rPr>
              <w:t xml:space="preserve">        </w:t>
            </w:r>
            <w:r w:rsidRPr="004052B4">
              <w:rPr>
                <w:szCs w:val="18"/>
              </w:rPr>
              <w:t xml:space="preserve"> handhabbar</w:t>
            </w:r>
          </w:p>
        </w:tc>
        <w:tc>
          <w:tcPr>
            <w:tcW w:w="425"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6BA7C855" w14:textId="77777777" w:rsidR="00A1052A" w:rsidRPr="00A1052A" w:rsidRDefault="00A1052A" w:rsidP="00B55CEB">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1EBD4D08" w14:textId="77777777" w:rsidR="00A1052A" w:rsidRPr="00A1052A" w:rsidRDefault="00A1052A" w:rsidP="00B55CEB">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vAlign w:val="center"/>
          </w:tcPr>
          <w:p w14:paraId="5F40F1F6" w14:textId="77777777" w:rsidR="00A1052A" w:rsidRPr="00A1052A" w:rsidRDefault="00A1052A" w:rsidP="00B55CEB">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vAlign w:val="center"/>
          </w:tcPr>
          <w:p w14:paraId="598F6433"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vAlign w:val="center"/>
          </w:tcPr>
          <w:p w14:paraId="6D03DFB4"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vAlign w:val="center"/>
          </w:tcPr>
          <w:p w14:paraId="48A9DACD"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p w14:paraId="373BBF38"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A1052A" w:rsidRPr="003F6AE6" w14:paraId="371EFE9B" w14:textId="77777777" w:rsidTr="002E0AD0">
        <w:trPr>
          <w:cantSplit/>
          <w:trHeight w:val="20"/>
        </w:trPr>
        <w:tc>
          <w:tcPr>
            <w:tcW w:w="615" w:type="dxa"/>
            <w:tcBorders>
              <w:top w:val="single" w:sz="4" w:space="0" w:color="auto"/>
              <w:left w:val="single" w:sz="4" w:space="0" w:color="auto"/>
              <w:bottom w:val="single" w:sz="4" w:space="0" w:color="auto"/>
              <w:right w:val="single" w:sz="4" w:space="0" w:color="auto"/>
            </w:tcBorders>
            <w:shd w:val="clear" w:color="auto" w:fill="92D050"/>
            <w:vAlign w:val="center"/>
          </w:tcPr>
          <w:p w14:paraId="10AC9F20" w14:textId="77777777" w:rsidR="00A1052A" w:rsidRDefault="00A1052A" w:rsidP="0071154E">
            <w:pPr>
              <w:spacing w:line="240" w:lineRule="auto"/>
              <w:ind w:left="-142"/>
              <w:jc w:val="center"/>
              <w:rPr>
                <w:rFonts w:eastAsia="Arial Unicode MS" w:cs="Arial Unicode MS"/>
              </w:rPr>
            </w:pPr>
          </w:p>
        </w:tc>
        <w:tc>
          <w:tcPr>
            <w:tcW w:w="3515" w:type="dxa"/>
            <w:tcBorders>
              <w:top w:val="single" w:sz="4" w:space="0" w:color="auto"/>
              <w:left w:val="nil"/>
              <w:bottom w:val="single" w:sz="4" w:space="0" w:color="auto"/>
              <w:right w:val="single" w:sz="4" w:space="0" w:color="auto"/>
            </w:tcBorders>
          </w:tcPr>
          <w:p w14:paraId="49614360" w14:textId="61844217" w:rsidR="00A1052A" w:rsidRPr="001C602B" w:rsidRDefault="001C602B" w:rsidP="004B1EA7">
            <w:pPr>
              <w:spacing w:line="240" w:lineRule="auto"/>
              <w:jc w:val="left"/>
              <w:rPr>
                <w:rFonts w:eastAsia="Arial Unicode MS" w:cs="Arial Unicode MS"/>
                <w:szCs w:val="18"/>
              </w:rPr>
            </w:pPr>
            <w:r w:rsidRPr="001C602B">
              <w:rPr>
                <w:szCs w:val="18"/>
              </w:rPr>
              <w:t>1.14 Persönliche Schutzausrüstung</w:t>
            </w:r>
          </w:p>
        </w:tc>
        <w:tc>
          <w:tcPr>
            <w:tcW w:w="4535" w:type="dxa"/>
            <w:tcBorders>
              <w:top w:val="single" w:sz="4" w:space="0" w:color="auto"/>
              <w:left w:val="single" w:sz="4" w:space="0" w:color="auto"/>
              <w:bottom w:val="single" w:sz="4" w:space="0" w:color="auto"/>
              <w:right w:val="single" w:sz="4" w:space="0" w:color="auto"/>
            </w:tcBorders>
          </w:tcPr>
          <w:p w14:paraId="33628EEB" w14:textId="7538EFD0" w:rsidR="00A1052A" w:rsidRPr="001C602B" w:rsidRDefault="001C602B" w:rsidP="004B1EA7">
            <w:pPr>
              <w:spacing w:line="240" w:lineRule="auto"/>
              <w:jc w:val="left"/>
              <w:rPr>
                <w:rFonts w:eastAsia="Arial Unicode MS" w:cs="Arial Unicode MS"/>
                <w:szCs w:val="18"/>
              </w:rPr>
            </w:pPr>
            <w:r w:rsidRPr="001C602B">
              <w:rPr>
                <w:szCs w:val="18"/>
              </w:rPr>
              <w:t>Ist die PSA geeignet und wirksam? Wird sie von den Beschäftigten akzeptiert?</w:t>
            </w:r>
          </w:p>
        </w:tc>
        <w:tc>
          <w:tcPr>
            <w:tcW w:w="4535" w:type="dxa"/>
            <w:tcBorders>
              <w:top w:val="single" w:sz="4" w:space="0" w:color="auto"/>
              <w:left w:val="single" w:sz="4" w:space="0" w:color="auto"/>
              <w:bottom w:val="single" w:sz="4" w:space="0" w:color="auto"/>
              <w:right w:val="single" w:sz="4" w:space="0" w:color="auto"/>
            </w:tcBorders>
          </w:tcPr>
          <w:p w14:paraId="6711AD6D" w14:textId="37077F94" w:rsidR="00A1052A" w:rsidRPr="001C602B" w:rsidRDefault="001C602B" w:rsidP="001C602B">
            <w:pPr>
              <w:spacing w:line="240" w:lineRule="auto"/>
              <w:jc w:val="left"/>
              <w:rPr>
                <w:rFonts w:eastAsia="Arial Unicode MS" w:cs="Arial Unicode MS"/>
                <w:szCs w:val="18"/>
              </w:rPr>
            </w:pPr>
            <w:r>
              <w:rPr>
                <w:szCs w:val="18"/>
              </w:rPr>
              <w:t xml:space="preserve">- </w:t>
            </w:r>
            <w:r w:rsidRPr="001C602B">
              <w:rPr>
                <w:szCs w:val="18"/>
              </w:rPr>
              <w:t>PSA ist geeignet, wirksam und wird akzeptiert</w:t>
            </w:r>
          </w:p>
        </w:tc>
        <w:tc>
          <w:tcPr>
            <w:tcW w:w="425"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2C37298E" w14:textId="77777777" w:rsidR="00A1052A" w:rsidRPr="00A1052A" w:rsidRDefault="00A1052A" w:rsidP="00B55CEB">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5B420932" w14:textId="77777777" w:rsidR="00A1052A" w:rsidRPr="00A1052A" w:rsidRDefault="00A1052A" w:rsidP="00B55CEB">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vAlign w:val="center"/>
          </w:tcPr>
          <w:p w14:paraId="0F67B07D" w14:textId="77777777" w:rsidR="00A1052A" w:rsidRPr="00A1052A" w:rsidRDefault="00A1052A" w:rsidP="00B55CEB">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vAlign w:val="center"/>
          </w:tcPr>
          <w:p w14:paraId="17EA5F6A"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vAlign w:val="center"/>
          </w:tcPr>
          <w:p w14:paraId="155B1B3C"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vAlign w:val="center"/>
          </w:tcPr>
          <w:p w14:paraId="63308956"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p w14:paraId="58119F74"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A1052A" w:rsidRPr="003F6AE6" w14:paraId="1187ADE5" w14:textId="77777777" w:rsidTr="002E0AD0">
        <w:trPr>
          <w:cantSplit/>
          <w:trHeight w:val="20"/>
        </w:trPr>
        <w:tc>
          <w:tcPr>
            <w:tcW w:w="615" w:type="dxa"/>
            <w:tcBorders>
              <w:top w:val="single" w:sz="4" w:space="0" w:color="auto"/>
              <w:left w:val="single" w:sz="4" w:space="0" w:color="auto"/>
              <w:bottom w:val="single" w:sz="4" w:space="0" w:color="auto"/>
              <w:right w:val="single" w:sz="4" w:space="0" w:color="auto"/>
            </w:tcBorders>
            <w:shd w:val="clear" w:color="auto" w:fill="92D050"/>
            <w:vAlign w:val="center"/>
          </w:tcPr>
          <w:p w14:paraId="3B1A5581" w14:textId="77777777" w:rsidR="00A1052A" w:rsidRPr="00BD31BD" w:rsidRDefault="00A1052A" w:rsidP="0071154E">
            <w:pPr>
              <w:spacing w:line="240" w:lineRule="auto"/>
              <w:ind w:left="-142"/>
              <w:jc w:val="center"/>
              <w:rPr>
                <w:rFonts w:eastAsia="Arial Unicode MS" w:cs="Arial Unicode MS"/>
              </w:rPr>
            </w:pPr>
          </w:p>
        </w:tc>
        <w:tc>
          <w:tcPr>
            <w:tcW w:w="3515" w:type="dxa"/>
            <w:tcBorders>
              <w:top w:val="single" w:sz="4" w:space="0" w:color="auto"/>
              <w:left w:val="nil"/>
              <w:bottom w:val="single" w:sz="4" w:space="0" w:color="auto"/>
              <w:right w:val="single" w:sz="4" w:space="0" w:color="auto"/>
            </w:tcBorders>
          </w:tcPr>
          <w:p w14:paraId="7C4EFD7E" w14:textId="1B260491" w:rsidR="00A1052A" w:rsidRPr="001C602B" w:rsidRDefault="001C602B" w:rsidP="004B1EA7">
            <w:pPr>
              <w:spacing w:line="240" w:lineRule="auto"/>
              <w:jc w:val="left"/>
              <w:rPr>
                <w:rFonts w:eastAsia="Arial Unicode MS" w:cs="Arial Unicode MS"/>
                <w:szCs w:val="18"/>
              </w:rPr>
            </w:pPr>
            <w:r w:rsidRPr="001C602B">
              <w:rPr>
                <w:szCs w:val="18"/>
              </w:rPr>
              <w:t>1.15 Unterweisung</w:t>
            </w:r>
          </w:p>
        </w:tc>
        <w:tc>
          <w:tcPr>
            <w:tcW w:w="4535" w:type="dxa"/>
            <w:tcBorders>
              <w:top w:val="single" w:sz="4" w:space="0" w:color="auto"/>
              <w:left w:val="single" w:sz="4" w:space="0" w:color="auto"/>
              <w:bottom w:val="single" w:sz="4" w:space="0" w:color="auto"/>
              <w:right w:val="single" w:sz="4" w:space="0" w:color="auto"/>
            </w:tcBorders>
          </w:tcPr>
          <w:p w14:paraId="7D5FBD7C" w14:textId="306A67FE" w:rsidR="00A1052A" w:rsidRPr="001C602B" w:rsidRDefault="001C602B" w:rsidP="004B1EA7">
            <w:pPr>
              <w:spacing w:line="240" w:lineRule="auto"/>
              <w:jc w:val="left"/>
              <w:rPr>
                <w:rFonts w:eastAsia="Arial Unicode MS" w:cs="Arial Unicode MS"/>
                <w:szCs w:val="18"/>
              </w:rPr>
            </w:pPr>
            <w:r w:rsidRPr="001C602B">
              <w:rPr>
                <w:szCs w:val="18"/>
              </w:rPr>
              <w:t>Werden die Beschäftigten vor Aufnahme ihrer Tätigkeit und danach regelmäßig über mögliche Gefahren sowie über die Maßnahmen zu deren Abwendung unterwiesen?</w:t>
            </w:r>
          </w:p>
        </w:tc>
        <w:tc>
          <w:tcPr>
            <w:tcW w:w="4535" w:type="dxa"/>
            <w:tcBorders>
              <w:top w:val="single" w:sz="4" w:space="0" w:color="auto"/>
              <w:left w:val="single" w:sz="4" w:space="0" w:color="auto"/>
              <w:bottom w:val="single" w:sz="4" w:space="0" w:color="auto"/>
              <w:right w:val="single" w:sz="4" w:space="0" w:color="auto"/>
            </w:tcBorders>
          </w:tcPr>
          <w:p w14:paraId="5CF541D8" w14:textId="6B0F9F86" w:rsidR="00A1052A" w:rsidRPr="001C602B" w:rsidRDefault="001C602B" w:rsidP="001C602B">
            <w:pPr>
              <w:spacing w:line="240" w:lineRule="auto"/>
              <w:jc w:val="left"/>
              <w:rPr>
                <w:rFonts w:eastAsia="Arial Unicode MS" w:cs="Arial Unicode MS"/>
                <w:szCs w:val="18"/>
              </w:rPr>
            </w:pPr>
            <w:r>
              <w:rPr>
                <w:szCs w:val="18"/>
              </w:rPr>
              <w:t xml:space="preserve">- </w:t>
            </w:r>
            <w:r w:rsidRPr="001C602B">
              <w:rPr>
                <w:szCs w:val="18"/>
              </w:rPr>
              <w:t>Beschäftigte werden ausreichend vor</w:t>
            </w:r>
            <w:r>
              <w:rPr>
                <w:szCs w:val="18"/>
              </w:rPr>
              <w:t xml:space="preserve">       </w:t>
            </w:r>
            <w:r w:rsidRPr="001C602B">
              <w:rPr>
                <w:szCs w:val="18"/>
              </w:rPr>
              <w:t xml:space="preserve"> Aufnahme sowie regelmäßig unterwiesen</w:t>
            </w:r>
          </w:p>
        </w:tc>
        <w:tc>
          <w:tcPr>
            <w:tcW w:w="425"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47EBE8CA" w14:textId="77777777" w:rsidR="00A1052A" w:rsidRPr="00A1052A" w:rsidRDefault="00A1052A" w:rsidP="00B55CEB">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404E67BF" w14:textId="77777777" w:rsidR="00A1052A" w:rsidRPr="00A1052A" w:rsidRDefault="00A1052A" w:rsidP="00B55CEB">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vAlign w:val="center"/>
          </w:tcPr>
          <w:p w14:paraId="1AEEE67A" w14:textId="77777777" w:rsidR="00A1052A" w:rsidRPr="00A1052A" w:rsidRDefault="00A1052A" w:rsidP="00B55CEB">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vAlign w:val="center"/>
          </w:tcPr>
          <w:p w14:paraId="5A0C92DC"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vAlign w:val="center"/>
          </w:tcPr>
          <w:p w14:paraId="2F6AF922"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vAlign w:val="center"/>
          </w:tcPr>
          <w:p w14:paraId="35E466D1"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p w14:paraId="1649351F"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A1052A" w:rsidRPr="003F6AE6" w14:paraId="754D3932" w14:textId="77777777" w:rsidTr="002E0AD0">
        <w:trPr>
          <w:cantSplit/>
          <w:trHeight w:val="20"/>
        </w:trPr>
        <w:tc>
          <w:tcPr>
            <w:tcW w:w="615" w:type="dxa"/>
            <w:tcBorders>
              <w:top w:val="single" w:sz="4" w:space="0" w:color="auto"/>
              <w:left w:val="single" w:sz="4" w:space="0" w:color="auto"/>
              <w:bottom w:val="single" w:sz="4" w:space="0" w:color="auto"/>
              <w:right w:val="single" w:sz="4" w:space="0" w:color="auto"/>
            </w:tcBorders>
            <w:shd w:val="clear" w:color="auto" w:fill="92D050"/>
            <w:vAlign w:val="center"/>
          </w:tcPr>
          <w:p w14:paraId="1D26F68C" w14:textId="77777777" w:rsidR="00A1052A" w:rsidRPr="00BD31BD" w:rsidRDefault="00A1052A" w:rsidP="0071154E">
            <w:pPr>
              <w:spacing w:line="240" w:lineRule="auto"/>
              <w:ind w:left="-142"/>
              <w:jc w:val="center"/>
              <w:rPr>
                <w:rFonts w:eastAsia="Arial Unicode MS" w:cs="Arial Unicode MS"/>
              </w:rPr>
            </w:pPr>
          </w:p>
        </w:tc>
        <w:tc>
          <w:tcPr>
            <w:tcW w:w="3515" w:type="dxa"/>
            <w:tcBorders>
              <w:top w:val="single" w:sz="4" w:space="0" w:color="auto"/>
              <w:left w:val="nil"/>
              <w:bottom w:val="single" w:sz="4" w:space="0" w:color="auto"/>
              <w:right w:val="single" w:sz="4" w:space="0" w:color="auto"/>
            </w:tcBorders>
          </w:tcPr>
          <w:p w14:paraId="7ACD0FDA" w14:textId="77777777" w:rsidR="00A1052A" w:rsidRPr="00B5730A" w:rsidRDefault="00A1052A" w:rsidP="004B1EA7">
            <w:pPr>
              <w:spacing w:line="240" w:lineRule="auto"/>
              <w:jc w:val="left"/>
              <w:rPr>
                <w:rFonts w:eastAsia="Arial Unicode MS" w:cs="Arial Unicode MS"/>
              </w:rPr>
            </w:pPr>
          </w:p>
        </w:tc>
        <w:tc>
          <w:tcPr>
            <w:tcW w:w="4535" w:type="dxa"/>
            <w:tcBorders>
              <w:top w:val="single" w:sz="4" w:space="0" w:color="auto"/>
              <w:left w:val="single" w:sz="4" w:space="0" w:color="auto"/>
              <w:bottom w:val="single" w:sz="4" w:space="0" w:color="auto"/>
              <w:right w:val="single" w:sz="4" w:space="0" w:color="auto"/>
            </w:tcBorders>
          </w:tcPr>
          <w:p w14:paraId="27E62AD6" w14:textId="77777777" w:rsidR="00A1052A" w:rsidRPr="00B5730A" w:rsidRDefault="00A1052A" w:rsidP="004B1EA7">
            <w:pPr>
              <w:spacing w:line="240" w:lineRule="auto"/>
              <w:jc w:val="left"/>
              <w:rPr>
                <w:rFonts w:eastAsia="Arial Unicode MS" w:cs="Arial Unicode MS"/>
              </w:rPr>
            </w:pPr>
          </w:p>
        </w:tc>
        <w:tc>
          <w:tcPr>
            <w:tcW w:w="4535" w:type="dxa"/>
            <w:tcBorders>
              <w:top w:val="single" w:sz="4" w:space="0" w:color="auto"/>
              <w:left w:val="single" w:sz="4" w:space="0" w:color="auto"/>
              <w:bottom w:val="single" w:sz="4" w:space="0" w:color="auto"/>
              <w:right w:val="single" w:sz="4" w:space="0" w:color="auto"/>
            </w:tcBorders>
          </w:tcPr>
          <w:p w14:paraId="44062B55" w14:textId="77777777" w:rsidR="00A1052A" w:rsidRPr="00B5730A" w:rsidRDefault="00A1052A" w:rsidP="00AA4C20">
            <w:pPr>
              <w:spacing w:line="240" w:lineRule="auto"/>
              <w:jc w:val="left"/>
              <w:rPr>
                <w:rFonts w:eastAsia="Arial Unicode MS" w:cs="Arial Unicode MS"/>
              </w:rPr>
            </w:pPr>
          </w:p>
        </w:tc>
        <w:tc>
          <w:tcPr>
            <w:tcW w:w="425" w:type="dxa"/>
            <w:tcBorders>
              <w:top w:val="single" w:sz="4" w:space="0" w:color="auto"/>
              <w:left w:val="nil"/>
              <w:bottom w:val="single" w:sz="4" w:space="0" w:color="auto"/>
              <w:right w:val="single" w:sz="4" w:space="0" w:color="auto"/>
            </w:tcBorders>
            <w:vAlign w:val="center"/>
          </w:tcPr>
          <w:p w14:paraId="3BB942AE" w14:textId="77777777" w:rsidR="00A1052A" w:rsidRPr="00A1052A" w:rsidRDefault="00A1052A" w:rsidP="00B55CEB">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4D3FEF24" w14:textId="77777777" w:rsidR="00A1052A" w:rsidRPr="00A1052A" w:rsidRDefault="00A1052A" w:rsidP="00B55CEB">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vAlign w:val="center"/>
          </w:tcPr>
          <w:p w14:paraId="28C6216E" w14:textId="77777777" w:rsidR="00A1052A" w:rsidRPr="00A1052A" w:rsidRDefault="00A1052A" w:rsidP="00B55CEB">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vAlign w:val="center"/>
          </w:tcPr>
          <w:p w14:paraId="53FD3B46"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vAlign w:val="center"/>
          </w:tcPr>
          <w:p w14:paraId="34D7BCC1"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vAlign w:val="center"/>
          </w:tcPr>
          <w:p w14:paraId="53710729"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p w14:paraId="322CA1F0" w14:textId="77777777" w:rsidR="00A1052A" w:rsidRPr="00A1052A" w:rsidRDefault="00A1052A" w:rsidP="00B55CEB">
            <w:pPr>
              <w:spacing w:line="240" w:lineRule="auto"/>
              <w:ind w:left="-142" w:right="-49"/>
              <w:jc w:val="center"/>
              <w:rPr>
                <w:rFonts w:eastAsia="Arial Unicode MS" w:cs="Arial Unicode MS"/>
                <w:sz w:val="16"/>
              </w:rPr>
            </w:pPr>
            <w:r w:rsidRPr="00A1052A">
              <w:rPr>
                <w:rFonts w:eastAsia="Arial Unicode MS" w:cs="Arial Unicode MS"/>
                <w:sz w:val="16"/>
              </w:rPr>
              <w:t>-</w:t>
            </w:r>
          </w:p>
        </w:tc>
      </w:tr>
    </w:tbl>
    <w:p w14:paraId="2E98182B" w14:textId="77777777" w:rsidR="001D17A4" w:rsidRPr="00C34AC4" w:rsidRDefault="001D17A4" w:rsidP="00222B0D"/>
    <w:sectPr w:rsidR="001D17A4" w:rsidRPr="00C34AC4" w:rsidSect="0049387B">
      <w:headerReference w:type="default" r:id="rId8"/>
      <w:footerReference w:type="default" r:id="rId9"/>
      <w:pgSz w:w="16838" w:h="11906" w:orient="landscape" w:code="9"/>
      <w:pgMar w:top="1418" w:right="1418" w:bottom="1418" w:left="1134"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05906" w14:textId="77777777" w:rsidR="004E718A" w:rsidRDefault="004E718A" w:rsidP="00A92C31">
      <w:pPr>
        <w:spacing w:before="0" w:after="0" w:line="240" w:lineRule="auto"/>
      </w:pPr>
      <w:r>
        <w:separator/>
      </w:r>
    </w:p>
  </w:endnote>
  <w:endnote w:type="continuationSeparator" w:id="0">
    <w:p w14:paraId="3E8898F9" w14:textId="77777777" w:rsidR="004E718A" w:rsidRDefault="004E718A" w:rsidP="00A92C3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5877" w:type="dxa"/>
      <w:tblInd w:w="-743" w:type="dxa"/>
      <w:tblLook w:val="04A0" w:firstRow="1" w:lastRow="0" w:firstColumn="1" w:lastColumn="0" w:noHBand="0" w:noVBand="1"/>
    </w:tblPr>
    <w:tblGrid>
      <w:gridCol w:w="5349"/>
      <w:gridCol w:w="10528"/>
    </w:tblGrid>
    <w:tr w:rsidR="0049387B" w:rsidRPr="00C34AC4" w14:paraId="37C254CF" w14:textId="77777777" w:rsidTr="0049387B">
      <w:tc>
        <w:tcPr>
          <w:tcW w:w="5349" w:type="dxa"/>
          <w:tcBorders>
            <w:top w:val="nil"/>
            <w:left w:val="nil"/>
            <w:bottom w:val="nil"/>
            <w:right w:val="nil"/>
          </w:tcBorders>
        </w:tcPr>
        <w:p w14:paraId="3A797B01" w14:textId="77777777" w:rsidR="0049387B" w:rsidRPr="00D23EB2" w:rsidRDefault="0049387B" w:rsidP="004D40E7">
          <w:pPr>
            <w:pStyle w:val="Fuzeile"/>
            <w:tabs>
              <w:tab w:val="clear" w:pos="4536"/>
              <w:tab w:val="clear" w:pos="9072"/>
              <w:tab w:val="left" w:pos="651"/>
            </w:tabs>
            <w:rPr>
              <w:rFonts w:ascii="Verdana" w:hAnsi="Verdana"/>
              <w:noProof/>
              <w:sz w:val="6"/>
              <w:lang w:eastAsia="de-DE"/>
            </w:rPr>
          </w:pPr>
          <w:r w:rsidRPr="00D23EB2">
            <w:rPr>
              <w:rFonts w:ascii="Verdana" w:hAnsi="Verdana"/>
              <w:noProof/>
              <w:sz w:val="6"/>
              <w:lang w:eastAsia="de-DE"/>
            </w:rPr>
            <mc:AlternateContent>
              <mc:Choice Requires="wps">
                <w:drawing>
                  <wp:anchor distT="0" distB="0" distL="114300" distR="114300" simplePos="0" relativeHeight="251688960" behindDoc="0" locked="0" layoutInCell="1" allowOverlap="1" wp14:anchorId="6E82AF79" wp14:editId="2692A9B2">
                    <wp:simplePos x="0" y="0"/>
                    <wp:positionH relativeFrom="margin">
                      <wp:posOffset>-110794</wp:posOffset>
                    </wp:positionH>
                    <wp:positionV relativeFrom="paragraph">
                      <wp:posOffset>1270</wp:posOffset>
                    </wp:positionV>
                    <wp:extent cx="10260000" cy="0"/>
                    <wp:effectExtent l="0" t="0" r="27305" b="19050"/>
                    <wp:wrapNone/>
                    <wp:docPr id="17" name="Gerade Verbindung 17"/>
                    <wp:cNvGraphicFramePr/>
                    <a:graphic xmlns:a="http://schemas.openxmlformats.org/drawingml/2006/main">
                      <a:graphicData uri="http://schemas.microsoft.com/office/word/2010/wordprocessingShape">
                        <wps:wsp>
                          <wps:cNvCnPr/>
                          <wps:spPr>
                            <a:xfrm>
                              <a:off x="0" y="0"/>
                              <a:ext cx="102600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21712BC" id="Gerade Verbindung 17" o:spid="_x0000_s1026" style="position:absolute;z-index:2516889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8.7pt,.1pt" to="799.1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" strokecolor="black [3213]" strokeweight="1pt">
                    <w10:wrap anchorx="margin"/>
                  </v:line>
                </w:pict>
              </mc:Fallback>
            </mc:AlternateContent>
          </w:r>
        </w:p>
      </w:tc>
      <w:tc>
        <w:tcPr>
          <w:tcW w:w="10528" w:type="dxa"/>
          <w:tcBorders>
            <w:top w:val="nil"/>
            <w:left w:val="nil"/>
            <w:bottom w:val="nil"/>
            <w:right w:val="nil"/>
          </w:tcBorders>
        </w:tcPr>
        <w:p w14:paraId="6170999F" w14:textId="77777777" w:rsidR="0049387B" w:rsidRPr="00D23EB2" w:rsidRDefault="0049387B" w:rsidP="004D40E7">
          <w:pPr>
            <w:pStyle w:val="Fuzeile"/>
            <w:jc w:val="right"/>
            <w:rPr>
              <w:rFonts w:ascii="Verdana" w:hAnsi="Verdana"/>
              <w:sz w:val="10"/>
            </w:rPr>
          </w:pPr>
        </w:p>
      </w:tc>
    </w:tr>
    <w:tr w:rsidR="0049387B" w:rsidRPr="00C34AC4" w14:paraId="6F5EF9E1" w14:textId="77777777" w:rsidTr="0049387B">
      <w:tc>
        <w:tcPr>
          <w:tcW w:w="5349" w:type="dxa"/>
          <w:tcBorders>
            <w:top w:val="nil"/>
            <w:left w:val="nil"/>
            <w:bottom w:val="nil"/>
            <w:right w:val="nil"/>
          </w:tcBorders>
        </w:tcPr>
        <w:p w14:paraId="353C6031" w14:textId="77777777" w:rsidR="0049387B" w:rsidRPr="00C34AC4" w:rsidRDefault="0049387B" w:rsidP="0080584B">
          <w:pPr>
            <w:pStyle w:val="Fuzeile"/>
            <w:tabs>
              <w:tab w:val="clear" w:pos="4536"/>
              <w:tab w:val="clear" w:pos="9072"/>
              <w:tab w:val="left" w:pos="651"/>
            </w:tabs>
            <w:rPr>
              <w:rFonts w:ascii="Verdana" w:hAnsi="Verdana"/>
              <w:sz w:val="16"/>
            </w:rPr>
          </w:pPr>
          <w:r w:rsidRPr="00C34AC4">
            <w:rPr>
              <w:rFonts w:ascii="Verdana" w:hAnsi="Verdana"/>
              <w:sz w:val="16"/>
            </w:rPr>
            <w:t xml:space="preserve">Revision </w:t>
          </w:r>
          <w:r w:rsidR="0080584B">
            <w:rPr>
              <w:rFonts w:ascii="Verdana" w:hAnsi="Verdana"/>
              <w:sz w:val="16"/>
            </w:rPr>
            <w:t>0</w:t>
          </w:r>
        </w:p>
      </w:tc>
      <w:tc>
        <w:tcPr>
          <w:tcW w:w="10528" w:type="dxa"/>
          <w:tcBorders>
            <w:top w:val="nil"/>
            <w:left w:val="nil"/>
            <w:bottom w:val="nil"/>
            <w:right w:val="nil"/>
          </w:tcBorders>
        </w:tcPr>
        <w:p w14:paraId="68430D38" w14:textId="77777777" w:rsidR="0049387B" w:rsidRPr="00C34AC4" w:rsidRDefault="0049387B" w:rsidP="004D40E7">
          <w:pPr>
            <w:pStyle w:val="Fuzeile"/>
            <w:jc w:val="right"/>
            <w:rPr>
              <w:rFonts w:ascii="Verdana" w:hAnsi="Verdana"/>
              <w:sz w:val="16"/>
            </w:rPr>
          </w:pPr>
          <w:r w:rsidRPr="00C34AC4">
            <w:rPr>
              <w:rFonts w:ascii="Verdana" w:hAnsi="Verdana"/>
              <w:sz w:val="16"/>
            </w:rPr>
            <w:t xml:space="preserve">Seite </w:t>
          </w:r>
          <w:r w:rsidRPr="00C34AC4">
            <w:rPr>
              <w:rFonts w:ascii="Verdana" w:hAnsi="Verdana"/>
              <w:sz w:val="16"/>
            </w:rPr>
            <w:fldChar w:fldCharType="begin"/>
          </w:r>
          <w:r w:rsidRPr="00C34AC4">
            <w:rPr>
              <w:rFonts w:ascii="Verdana" w:hAnsi="Verdana"/>
              <w:sz w:val="16"/>
            </w:rPr>
            <w:instrText xml:space="preserve"> PAGE </w:instrText>
          </w:r>
          <w:r w:rsidRPr="00C34AC4">
            <w:rPr>
              <w:rFonts w:ascii="Verdana" w:hAnsi="Verdana"/>
              <w:sz w:val="16"/>
            </w:rPr>
            <w:fldChar w:fldCharType="separate"/>
          </w:r>
          <w:r w:rsidR="00023778">
            <w:rPr>
              <w:rFonts w:ascii="Verdana" w:hAnsi="Verdana"/>
              <w:noProof/>
              <w:sz w:val="16"/>
            </w:rPr>
            <w:t>1</w:t>
          </w:r>
          <w:r w:rsidRPr="00C34AC4">
            <w:rPr>
              <w:rFonts w:ascii="Verdana" w:hAnsi="Verdana"/>
              <w:sz w:val="16"/>
            </w:rPr>
            <w:fldChar w:fldCharType="end"/>
          </w:r>
          <w:r w:rsidRPr="00C34AC4">
            <w:rPr>
              <w:rFonts w:ascii="Verdana" w:hAnsi="Verdana"/>
              <w:sz w:val="16"/>
            </w:rPr>
            <w:t xml:space="preserve"> von </w:t>
          </w:r>
          <w:r w:rsidRPr="00C34AC4">
            <w:rPr>
              <w:rFonts w:ascii="Verdana" w:hAnsi="Verdana"/>
              <w:sz w:val="16"/>
            </w:rPr>
            <w:fldChar w:fldCharType="begin"/>
          </w:r>
          <w:r w:rsidRPr="00C34AC4">
            <w:rPr>
              <w:rFonts w:ascii="Verdana" w:hAnsi="Verdana"/>
              <w:sz w:val="16"/>
            </w:rPr>
            <w:instrText xml:space="preserve"> NUMPAGES </w:instrText>
          </w:r>
          <w:r w:rsidRPr="00C34AC4">
            <w:rPr>
              <w:rFonts w:ascii="Verdana" w:hAnsi="Verdana"/>
              <w:sz w:val="16"/>
            </w:rPr>
            <w:fldChar w:fldCharType="separate"/>
          </w:r>
          <w:r w:rsidR="00023778">
            <w:rPr>
              <w:rFonts w:ascii="Verdana" w:hAnsi="Verdana"/>
              <w:noProof/>
              <w:sz w:val="16"/>
            </w:rPr>
            <w:t>3</w:t>
          </w:r>
          <w:r w:rsidRPr="00C34AC4">
            <w:rPr>
              <w:rFonts w:ascii="Verdana" w:hAnsi="Verdana"/>
              <w:sz w:val="16"/>
            </w:rPr>
            <w:fldChar w:fldCharType="end"/>
          </w:r>
        </w:p>
      </w:tc>
    </w:tr>
    <w:tr w:rsidR="0049387B" w:rsidRPr="00C34AC4" w14:paraId="3CDA37FE" w14:textId="77777777" w:rsidTr="0049387B">
      <w:tc>
        <w:tcPr>
          <w:tcW w:w="15877" w:type="dxa"/>
          <w:gridSpan w:val="2"/>
          <w:tcBorders>
            <w:top w:val="nil"/>
            <w:left w:val="nil"/>
            <w:bottom w:val="nil"/>
            <w:right w:val="nil"/>
          </w:tcBorders>
        </w:tcPr>
        <w:p w14:paraId="29A51318" w14:textId="77777777" w:rsidR="0049387B" w:rsidRPr="00C34AC4" w:rsidRDefault="0049387B" w:rsidP="009A0F9C">
          <w:pPr>
            <w:pStyle w:val="Fuzeile"/>
            <w:rPr>
              <w:rFonts w:ascii="Verdana" w:hAnsi="Verdana"/>
              <w:sz w:val="12"/>
            </w:rPr>
          </w:pPr>
        </w:p>
      </w:tc>
    </w:tr>
    <w:tr w:rsidR="0049387B" w:rsidRPr="00560C30" w14:paraId="72DB2222" w14:textId="77777777" w:rsidTr="0049387B">
      <w:tc>
        <w:tcPr>
          <w:tcW w:w="15877" w:type="dxa"/>
          <w:gridSpan w:val="2"/>
          <w:tcBorders>
            <w:top w:val="nil"/>
            <w:left w:val="nil"/>
            <w:bottom w:val="nil"/>
            <w:right w:val="nil"/>
          </w:tcBorders>
        </w:tcPr>
        <w:p w14:paraId="1AA2CE90" w14:textId="2505D74C" w:rsidR="0049387B" w:rsidRPr="00560C30" w:rsidRDefault="002007B4" w:rsidP="002007B4">
          <w:pPr>
            <w:pStyle w:val="Fuzeile"/>
            <w:rPr>
              <w:rFonts w:ascii="Verdana" w:hAnsi="Verdana"/>
              <w:sz w:val="12"/>
            </w:rPr>
          </w:pPr>
          <w:r>
            <w:rPr>
              <w:rFonts w:ascii="Verdana" w:hAnsi="Verdana"/>
              <w:sz w:val="12"/>
            </w:rPr>
            <w:t>\\weef4\IMS\</w:t>
          </w:r>
          <w:r w:rsidRPr="002007B4">
            <w:rPr>
              <w:rFonts w:ascii="Verdana" w:hAnsi="Verdana"/>
              <w:sz w:val="12"/>
            </w:rPr>
            <w:t>Qualitätsmangement\01_Dokumentenmanagement\07_Arbeitssicherheit\ASA-001</w:t>
          </w:r>
          <w:r w:rsidR="002E0AD0">
            <w:rPr>
              <w:rFonts w:ascii="Verdana" w:hAnsi="Verdana"/>
              <w:sz w:val="12"/>
            </w:rPr>
            <w:t>11</w:t>
          </w:r>
          <w:r w:rsidRPr="002007B4">
            <w:rPr>
              <w:rFonts w:ascii="Verdana" w:hAnsi="Verdana"/>
              <w:sz w:val="12"/>
            </w:rPr>
            <w:t xml:space="preserve">- Gefährdungsbeurteilung </w:t>
          </w:r>
          <w:r w:rsidR="002E0AD0">
            <w:rPr>
              <w:rFonts w:ascii="Verdana" w:hAnsi="Verdana"/>
              <w:sz w:val="12"/>
            </w:rPr>
            <w:t>Handtransport und manuelles Ein- und Auslagern</w:t>
          </w:r>
        </w:p>
      </w:tc>
    </w:tr>
  </w:tbl>
  <w:p w14:paraId="5BB9588D" w14:textId="77777777" w:rsidR="0049387B" w:rsidRPr="00560C30" w:rsidRDefault="0049387B" w:rsidP="00222B0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FABFD" w14:textId="77777777" w:rsidR="004E718A" w:rsidRDefault="004E718A" w:rsidP="00A92C31">
      <w:pPr>
        <w:spacing w:before="0" w:after="0" w:line="240" w:lineRule="auto"/>
      </w:pPr>
      <w:r>
        <w:separator/>
      </w:r>
    </w:p>
  </w:footnote>
  <w:footnote w:type="continuationSeparator" w:id="0">
    <w:p w14:paraId="720F12E6" w14:textId="77777777" w:rsidR="004E718A" w:rsidRDefault="004E718A" w:rsidP="00A92C3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5452"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9"/>
      <w:gridCol w:w="7283"/>
    </w:tblGrid>
    <w:tr w:rsidR="0049387B" w:rsidRPr="00C34AC4" w14:paraId="6D90F6D3" w14:textId="77777777" w:rsidTr="008656D7">
      <w:trPr>
        <w:trHeight w:val="283"/>
      </w:trPr>
      <w:tc>
        <w:tcPr>
          <w:tcW w:w="8169" w:type="dxa"/>
        </w:tcPr>
        <w:p w14:paraId="4558AE10" w14:textId="4A4B460D" w:rsidR="0049387B" w:rsidRPr="00C34AC4" w:rsidRDefault="002007B4" w:rsidP="002007B4">
          <w:pPr>
            <w:pStyle w:val="Kopfzeile"/>
            <w:rPr>
              <w:rFonts w:ascii="Verdana" w:hAnsi="Verdana" w:cs="Arial"/>
              <w:b/>
            </w:rPr>
          </w:pPr>
          <w:r>
            <w:rPr>
              <w:rFonts w:ascii="Verdana" w:hAnsi="Verdana" w:cs="Arial"/>
              <w:b/>
            </w:rPr>
            <w:t>ASA</w:t>
          </w:r>
          <w:r w:rsidR="0049387B" w:rsidRPr="00C34AC4">
            <w:rPr>
              <w:rFonts w:ascii="Verdana" w:hAnsi="Verdana" w:cs="Arial"/>
              <w:b/>
            </w:rPr>
            <w:t>-0</w:t>
          </w:r>
          <w:r>
            <w:rPr>
              <w:rFonts w:ascii="Verdana" w:hAnsi="Verdana" w:cs="Arial"/>
              <w:b/>
            </w:rPr>
            <w:t>01</w:t>
          </w:r>
          <w:r w:rsidR="002E0AD0">
            <w:rPr>
              <w:rFonts w:ascii="Verdana" w:hAnsi="Verdana" w:cs="Arial"/>
              <w:b/>
            </w:rPr>
            <w:t>11</w:t>
          </w:r>
          <w:r w:rsidR="0049387B">
            <w:rPr>
              <w:rFonts w:ascii="Verdana" w:hAnsi="Verdana" w:cs="Arial"/>
              <w:b/>
            </w:rPr>
            <w:t>.</w:t>
          </w:r>
          <w:r w:rsidR="0080584B">
            <w:rPr>
              <w:rFonts w:ascii="Verdana" w:hAnsi="Verdana" w:cs="Arial"/>
              <w:b/>
            </w:rPr>
            <w:t>0</w:t>
          </w:r>
        </w:p>
      </w:tc>
      <w:tc>
        <w:tcPr>
          <w:tcW w:w="7283" w:type="dxa"/>
          <w:vMerge w:val="restart"/>
        </w:tcPr>
        <w:p w14:paraId="761A6491" w14:textId="77777777" w:rsidR="0049387B" w:rsidRPr="00C34AC4" w:rsidRDefault="0049387B" w:rsidP="00621DC7">
          <w:pPr>
            <w:pStyle w:val="Kopfzeile"/>
            <w:jc w:val="right"/>
            <w:rPr>
              <w:rFonts w:ascii="Verdana" w:hAnsi="Verdana"/>
            </w:rPr>
          </w:pPr>
          <w:r w:rsidRPr="00C34AC4">
            <w:rPr>
              <w:rFonts w:ascii="Verdana" w:hAnsi="Verdana"/>
              <w:noProof/>
              <w:lang w:eastAsia="de-DE"/>
            </w:rPr>
            <w:drawing>
              <wp:inline distT="0" distB="0" distL="0" distR="0" wp14:anchorId="1CE4B22A" wp14:editId="0C93C955">
                <wp:extent cx="1080000" cy="431634"/>
                <wp:effectExtent l="0" t="0" r="6350" b="6985"/>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M_150703_NEG_BLACK_PC.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0000" cy="431634"/>
                        </a:xfrm>
                        <a:prstGeom prst="rect">
                          <a:avLst/>
                        </a:prstGeom>
                      </pic:spPr>
                    </pic:pic>
                  </a:graphicData>
                </a:graphic>
              </wp:inline>
            </w:drawing>
          </w:r>
        </w:p>
      </w:tc>
    </w:tr>
    <w:tr w:rsidR="0049387B" w:rsidRPr="00C34AC4" w14:paraId="7A91D81B" w14:textId="77777777" w:rsidTr="008656D7">
      <w:trPr>
        <w:trHeight w:val="567"/>
      </w:trPr>
      <w:tc>
        <w:tcPr>
          <w:tcW w:w="8169" w:type="dxa"/>
        </w:tcPr>
        <w:p w14:paraId="6D59E912" w14:textId="77777777" w:rsidR="0049387B" w:rsidRPr="00C34AC4" w:rsidRDefault="0080584B">
          <w:pPr>
            <w:pStyle w:val="Kopfzeile"/>
            <w:rPr>
              <w:rFonts w:ascii="Verdana" w:hAnsi="Verdana"/>
              <w:sz w:val="28"/>
            </w:rPr>
          </w:pPr>
          <w:r>
            <w:rPr>
              <w:rFonts w:ascii="Verdana" w:hAnsi="Verdana"/>
              <w:sz w:val="28"/>
            </w:rPr>
            <w:t>Gefährdungsanalyse</w:t>
          </w:r>
        </w:p>
        <w:p w14:paraId="2D4F5173" w14:textId="77777777" w:rsidR="0049387B" w:rsidRPr="00C34AC4" w:rsidRDefault="0049387B">
          <w:pPr>
            <w:pStyle w:val="Kopfzeile"/>
            <w:rPr>
              <w:rFonts w:ascii="Verdana" w:hAnsi="Verdana"/>
            </w:rPr>
          </w:pPr>
        </w:p>
      </w:tc>
      <w:tc>
        <w:tcPr>
          <w:tcW w:w="7283" w:type="dxa"/>
          <w:vMerge/>
        </w:tcPr>
        <w:p w14:paraId="56F470A2" w14:textId="77777777" w:rsidR="0049387B" w:rsidRPr="00C34AC4" w:rsidRDefault="0049387B">
          <w:pPr>
            <w:pStyle w:val="Kopfzeile"/>
            <w:rPr>
              <w:rFonts w:ascii="Verdana" w:hAnsi="Verdana"/>
            </w:rPr>
          </w:pPr>
        </w:p>
      </w:tc>
    </w:tr>
  </w:tbl>
  <w:p w14:paraId="481C7B2B" w14:textId="77777777" w:rsidR="0049387B" w:rsidRDefault="0049387B" w:rsidP="00621DC7">
    <w:pPr>
      <w:pStyle w:val="Kopfzeile"/>
      <w:tabs>
        <w:tab w:val="clear" w:pos="4536"/>
        <w:tab w:val="clear" w:pos="9072"/>
        <w:tab w:val="left" w:pos="2085"/>
      </w:tabs>
    </w:pPr>
    <w:r>
      <w:rPr>
        <w:noProof/>
        <w:lang w:eastAsia="de-DE"/>
      </w:rPr>
      <mc:AlternateContent>
        <mc:Choice Requires="wps">
          <w:drawing>
            <wp:anchor distT="0" distB="0" distL="114300" distR="114300" simplePos="0" relativeHeight="251628544" behindDoc="0" locked="0" layoutInCell="1" allowOverlap="1" wp14:anchorId="1C9F6DB7" wp14:editId="2B40C2EC">
              <wp:simplePos x="0" y="0"/>
              <wp:positionH relativeFrom="margin">
                <wp:align>center</wp:align>
              </wp:positionH>
              <wp:positionV relativeFrom="paragraph">
                <wp:posOffset>74295</wp:posOffset>
              </wp:positionV>
              <wp:extent cx="10260000" cy="0"/>
              <wp:effectExtent l="0" t="0" r="27305" b="19050"/>
              <wp:wrapNone/>
              <wp:docPr id="15" name="Gerade Verbindung 15"/>
              <wp:cNvGraphicFramePr/>
              <a:graphic xmlns:a="http://schemas.openxmlformats.org/drawingml/2006/main">
                <a:graphicData uri="http://schemas.microsoft.com/office/word/2010/wordprocessingShape">
                  <wps:wsp>
                    <wps:cNvCnPr/>
                    <wps:spPr>
                      <a:xfrm>
                        <a:off x="0" y="0"/>
                        <a:ext cx="102600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7467B63" id="Gerade Verbindung 15" o:spid="_x0000_s1026" style="position:absolute;z-index:25162854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5.85pt" to="807.8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" strokecolor="black [3213]" strokeweight="1pt">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828"/>
    <w:multiLevelType w:val="hybridMultilevel"/>
    <w:tmpl w:val="4992C200"/>
    <w:lvl w:ilvl="0" w:tplc="1D2A1E92">
      <w:start w:val="1"/>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098014C"/>
    <w:multiLevelType w:val="hybridMultilevel"/>
    <w:tmpl w:val="1DDE0E60"/>
    <w:lvl w:ilvl="0" w:tplc="C3DC6A36">
      <w:start w:val="1"/>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CF427B9"/>
    <w:multiLevelType w:val="hybridMultilevel"/>
    <w:tmpl w:val="B178D42C"/>
    <w:lvl w:ilvl="0" w:tplc="8ACADDCE">
      <w:start w:val="1"/>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086202B"/>
    <w:multiLevelType w:val="hybridMultilevel"/>
    <w:tmpl w:val="1D3272B6"/>
    <w:lvl w:ilvl="0" w:tplc="5BE247CE">
      <w:start w:val="1"/>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44B2A72"/>
    <w:multiLevelType w:val="multilevel"/>
    <w:tmpl w:val="A6741C82"/>
    <w:lvl w:ilvl="0">
      <w:start w:val="1"/>
      <w:numFmt w:val="decimal"/>
      <w:pStyle w:val="berschrift1"/>
      <w:lvlText w:val="%1"/>
      <w:lvlJc w:val="left"/>
      <w:pPr>
        <w:tabs>
          <w:tab w:val="num" w:pos="432"/>
        </w:tabs>
        <w:ind w:left="432" w:hanging="432"/>
      </w:pPr>
      <w:rPr>
        <w:rFonts w:hint="default"/>
      </w:rPr>
    </w:lvl>
    <w:lvl w:ilvl="1">
      <w:start w:val="1"/>
      <w:numFmt w:val="decimal"/>
      <w:pStyle w:val="berschrift2"/>
      <w:lvlText w:val="%1.%2"/>
      <w:lvlJc w:val="left"/>
      <w:pPr>
        <w:tabs>
          <w:tab w:val="num" w:pos="576"/>
        </w:tabs>
        <w:ind w:left="576" w:hanging="576"/>
      </w:pPr>
      <w:rPr>
        <w:rFonts w:hint="default"/>
      </w:rPr>
    </w:lvl>
    <w:lvl w:ilvl="2">
      <w:start w:val="1"/>
      <w:numFmt w:val="decimal"/>
      <w:pStyle w:val="berschrift3"/>
      <w:lvlText w:val="%1.%2.%3"/>
      <w:lvlJc w:val="left"/>
      <w:pPr>
        <w:tabs>
          <w:tab w:val="num" w:pos="720"/>
        </w:tabs>
        <w:ind w:left="720"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5" w15:restartNumberingAfterBreak="0">
    <w:nsid w:val="151A4A61"/>
    <w:multiLevelType w:val="hybridMultilevel"/>
    <w:tmpl w:val="4D1A3FFA"/>
    <w:lvl w:ilvl="0" w:tplc="81C842E8">
      <w:start w:val="19"/>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5BA343D"/>
    <w:multiLevelType w:val="hybridMultilevel"/>
    <w:tmpl w:val="5EC29AE4"/>
    <w:lvl w:ilvl="0" w:tplc="53626B56">
      <w:start w:val="4"/>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7EE1544"/>
    <w:multiLevelType w:val="hybridMultilevel"/>
    <w:tmpl w:val="1A963008"/>
    <w:lvl w:ilvl="0" w:tplc="67602AB8">
      <w:start w:val="1"/>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0C5306D"/>
    <w:multiLevelType w:val="hybridMultilevel"/>
    <w:tmpl w:val="8F46E36E"/>
    <w:lvl w:ilvl="0" w:tplc="6590C170">
      <w:start w:val="1"/>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2CD2C53"/>
    <w:multiLevelType w:val="hybridMultilevel"/>
    <w:tmpl w:val="731201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3BB37BB"/>
    <w:multiLevelType w:val="hybridMultilevel"/>
    <w:tmpl w:val="6EC02C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5705432"/>
    <w:multiLevelType w:val="hybridMultilevel"/>
    <w:tmpl w:val="0EAE7126"/>
    <w:lvl w:ilvl="0" w:tplc="0414BACE">
      <w:start w:val="1"/>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781538A"/>
    <w:multiLevelType w:val="hybridMultilevel"/>
    <w:tmpl w:val="D828FE14"/>
    <w:lvl w:ilvl="0" w:tplc="6820FEA6">
      <w:start w:val="1"/>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1751D7F"/>
    <w:multiLevelType w:val="hybridMultilevel"/>
    <w:tmpl w:val="FACE4486"/>
    <w:lvl w:ilvl="0" w:tplc="8870B1A8">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1DC07BA"/>
    <w:multiLevelType w:val="hybridMultilevel"/>
    <w:tmpl w:val="8B92E602"/>
    <w:lvl w:ilvl="0" w:tplc="6924E6DE">
      <w:numFmt w:val="bullet"/>
      <w:lvlText w:val="-"/>
      <w:lvlJc w:val="left"/>
      <w:pPr>
        <w:ind w:left="382" w:hanging="360"/>
      </w:pPr>
      <w:rPr>
        <w:rFonts w:ascii="Verdana" w:eastAsia="Arial Unicode MS" w:hAnsi="Verdana" w:cs="Arial Unicode MS" w:hint="default"/>
      </w:rPr>
    </w:lvl>
    <w:lvl w:ilvl="1" w:tplc="04070003" w:tentative="1">
      <w:start w:val="1"/>
      <w:numFmt w:val="bullet"/>
      <w:lvlText w:val="o"/>
      <w:lvlJc w:val="left"/>
      <w:pPr>
        <w:ind w:left="1102" w:hanging="360"/>
      </w:pPr>
      <w:rPr>
        <w:rFonts w:ascii="Courier New" w:hAnsi="Courier New" w:cs="Courier New" w:hint="default"/>
      </w:rPr>
    </w:lvl>
    <w:lvl w:ilvl="2" w:tplc="04070005" w:tentative="1">
      <w:start w:val="1"/>
      <w:numFmt w:val="bullet"/>
      <w:lvlText w:val=""/>
      <w:lvlJc w:val="left"/>
      <w:pPr>
        <w:ind w:left="1822" w:hanging="360"/>
      </w:pPr>
      <w:rPr>
        <w:rFonts w:ascii="Wingdings" w:hAnsi="Wingdings" w:hint="default"/>
      </w:rPr>
    </w:lvl>
    <w:lvl w:ilvl="3" w:tplc="04070001" w:tentative="1">
      <w:start w:val="1"/>
      <w:numFmt w:val="bullet"/>
      <w:lvlText w:val=""/>
      <w:lvlJc w:val="left"/>
      <w:pPr>
        <w:ind w:left="2542" w:hanging="360"/>
      </w:pPr>
      <w:rPr>
        <w:rFonts w:ascii="Symbol" w:hAnsi="Symbol" w:hint="default"/>
      </w:rPr>
    </w:lvl>
    <w:lvl w:ilvl="4" w:tplc="04070003" w:tentative="1">
      <w:start w:val="1"/>
      <w:numFmt w:val="bullet"/>
      <w:lvlText w:val="o"/>
      <w:lvlJc w:val="left"/>
      <w:pPr>
        <w:ind w:left="3262" w:hanging="360"/>
      </w:pPr>
      <w:rPr>
        <w:rFonts w:ascii="Courier New" w:hAnsi="Courier New" w:cs="Courier New" w:hint="default"/>
      </w:rPr>
    </w:lvl>
    <w:lvl w:ilvl="5" w:tplc="04070005" w:tentative="1">
      <w:start w:val="1"/>
      <w:numFmt w:val="bullet"/>
      <w:lvlText w:val=""/>
      <w:lvlJc w:val="left"/>
      <w:pPr>
        <w:ind w:left="3982" w:hanging="360"/>
      </w:pPr>
      <w:rPr>
        <w:rFonts w:ascii="Wingdings" w:hAnsi="Wingdings" w:hint="default"/>
      </w:rPr>
    </w:lvl>
    <w:lvl w:ilvl="6" w:tplc="04070001" w:tentative="1">
      <w:start w:val="1"/>
      <w:numFmt w:val="bullet"/>
      <w:lvlText w:val=""/>
      <w:lvlJc w:val="left"/>
      <w:pPr>
        <w:ind w:left="4702" w:hanging="360"/>
      </w:pPr>
      <w:rPr>
        <w:rFonts w:ascii="Symbol" w:hAnsi="Symbol" w:hint="default"/>
      </w:rPr>
    </w:lvl>
    <w:lvl w:ilvl="7" w:tplc="04070003" w:tentative="1">
      <w:start w:val="1"/>
      <w:numFmt w:val="bullet"/>
      <w:lvlText w:val="o"/>
      <w:lvlJc w:val="left"/>
      <w:pPr>
        <w:ind w:left="5422" w:hanging="360"/>
      </w:pPr>
      <w:rPr>
        <w:rFonts w:ascii="Courier New" w:hAnsi="Courier New" w:cs="Courier New" w:hint="default"/>
      </w:rPr>
    </w:lvl>
    <w:lvl w:ilvl="8" w:tplc="04070005" w:tentative="1">
      <w:start w:val="1"/>
      <w:numFmt w:val="bullet"/>
      <w:lvlText w:val=""/>
      <w:lvlJc w:val="left"/>
      <w:pPr>
        <w:ind w:left="6142" w:hanging="360"/>
      </w:pPr>
      <w:rPr>
        <w:rFonts w:ascii="Wingdings" w:hAnsi="Wingdings" w:hint="default"/>
      </w:rPr>
    </w:lvl>
  </w:abstractNum>
  <w:abstractNum w:abstractNumId="15" w15:restartNumberingAfterBreak="0">
    <w:nsid w:val="66B907C6"/>
    <w:multiLevelType w:val="hybridMultilevel"/>
    <w:tmpl w:val="7480B79E"/>
    <w:lvl w:ilvl="0" w:tplc="F290137A">
      <w:start w:val="1"/>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AFA51AC"/>
    <w:multiLevelType w:val="hybridMultilevel"/>
    <w:tmpl w:val="E7067EFA"/>
    <w:lvl w:ilvl="0" w:tplc="6720C706">
      <w:start w:val="1"/>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0C21514"/>
    <w:multiLevelType w:val="hybridMultilevel"/>
    <w:tmpl w:val="F5B25E56"/>
    <w:lvl w:ilvl="0" w:tplc="0F3E0E5A">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23A7B0C"/>
    <w:multiLevelType w:val="hybridMultilevel"/>
    <w:tmpl w:val="B2EEF34A"/>
    <w:lvl w:ilvl="0" w:tplc="83585AA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FE95A05"/>
    <w:multiLevelType w:val="hybridMultilevel"/>
    <w:tmpl w:val="1F9E4B18"/>
    <w:lvl w:ilvl="0" w:tplc="FE1C1746">
      <w:start w:val="1"/>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43009498">
    <w:abstractNumId w:val="4"/>
  </w:num>
  <w:num w:numId="2" w16cid:durableId="42950957">
    <w:abstractNumId w:val="17"/>
  </w:num>
  <w:num w:numId="3" w16cid:durableId="1936744019">
    <w:abstractNumId w:val="9"/>
  </w:num>
  <w:num w:numId="4" w16cid:durableId="1635065408">
    <w:abstractNumId w:val="10"/>
  </w:num>
  <w:num w:numId="5" w16cid:durableId="1983076262">
    <w:abstractNumId w:val="13"/>
  </w:num>
  <w:num w:numId="6" w16cid:durableId="1589003261">
    <w:abstractNumId w:val="18"/>
  </w:num>
  <w:num w:numId="7" w16cid:durableId="473529915">
    <w:abstractNumId w:val="5"/>
  </w:num>
  <w:num w:numId="8" w16cid:durableId="2079548252">
    <w:abstractNumId w:val="14"/>
  </w:num>
  <w:num w:numId="9" w16cid:durableId="1713532172">
    <w:abstractNumId w:val="2"/>
  </w:num>
  <w:num w:numId="10" w16cid:durableId="1441803969">
    <w:abstractNumId w:val="1"/>
  </w:num>
  <w:num w:numId="11" w16cid:durableId="922379360">
    <w:abstractNumId w:val="15"/>
  </w:num>
  <w:num w:numId="12" w16cid:durableId="2044594479">
    <w:abstractNumId w:val="19"/>
  </w:num>
  <w:num w:numId="13" w16cid:durableId="1233586417">
    <w:abstractNumId w:val="8"/>
  </w:num>
  <w:num w:numId="14" w16cid:durableId="433787068">
    <w:abstractNumId w:val="6"/>
  </w:num>
  <w:num w:numId="15" w16cid:durableId="1690178161">
    <w:abstractNumId w:val="16"/>
  </w:num>
  <w:num w:numId="16" w16cid:durableId="1411003031">
    <w:abstractNumId w:val="11"/>
  </w:num>
  <w:num w:numId="17" w16cid:durableId="1786926954">
    <w:abstractNumId w:val="7"/>
  </w:num>
  <w:num w:numId="18" w16cid:durableId="777606861">
    <w:abstractNumId w:val="3"/>
  </w:num>
  <w:num w:numId="19" w16cid:durableId="930552273">
    <w:abstractNumId w:val="0"/>
  </w:num>
  <w:num w:numId="20" w16cid:durableId="21231112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C31"/>
    <w:rsid w:val="00023778"/>
    <w:rsid w:val="00051516"/>
    <w:rsid w:val="00070671"/>
    <w:rsid w:val="0007304D"/>
    <w:rsid w:val="000845EA"/>
    <w:rsid w:val="000D2F12"/>
    <w:rsid w:val="000D5815"/>
    <w:rsid w:val="000F440F"/>
    <w:rsid w:val="00104639"/>
    <w:rsid w:val="00107F90"/>
    <w:rsid w:val="00130EDB"/>
    <w:rsid w:val="00176993"/>
    <w:rsid w:val="001C30EF"/>
    <w:rsid w:val="001C602B"/>
    <w:rsid w:val="001D17A4"/>
    <w:rsid w:val="001F0B10"/>
    <w:rsid w:val="002007B4"/>
    <w:rsid w:val="00222B0D"/>
    <w:rsid w:val="00232DEB"/>
    <w:rsid w:val="00242774"/>
    <w:rsid w:val="002B2C7B"/>
    <w:rsid w:val="002C7B1E"/>
    <w:rsid w:val="002E0AD0"/>
    <w:rsid w:val="002F24A2"/>
    <w:rsid w:val="002F6B41"/>
    <w:rsid w:val="003001EE"/>
    <w:rsid w:val="00325654"/>
    <w:rsid w:val="0035798E"/>
    <w:rsid w:val="00386CAF"/>
    <w:rsid w:val="003916C0"/>
    <w:rsid w:val="003A5358"/>
    <w:rsid w:val="003A54AB"/>
    <w:rsid w:val="003D4E0D"/>
    <w:rsid w:val="003E67B1"/>
    <w:rsid w:val="003F1C89"/>
    <w:rsid w:val="00404EAA"/>
    <w:rsid w:val="004052B4"/>
    <w:rsid w:val="00407D12"/>
    <w:rsid w:val="00427C1A"/>
    <w:rsid w:val="0049367F"/>
    <w:rsid w:val="0049387B"/>
    <w:rsid w:val="004A3D89"/>
    <w:rsid w:val="004B1EA7"/>
    <w:rsid w:val="004B545D"/>
    <w:rsid w:val="004D40E7"/>
    <w:rsid w:val="004D6A63"/>
    <w:rsid w:val="004E5FEF"/>
    <w:rsid w:val="004E718A"/>
    <w:rsid w:val="0052018B"/>
    <w:rsid w:val="0052282D"/>
    <w:rsid w:val="005266BD"/>
    <w:rsid w:val="005277A9"/>
    <w:rsid w:val="0053336B"/>
    <w:rsid w:val="00560C30"/>
    <w:rsid w:val="005638B7"/>
    <w:rsid w:val="00572B37"/>
    <w:rsid w:val="00595E55"/>
    <w:rsid w:val="00596733"/>
    <w:rsid w:val="0059709E"/>
    <w:rsid w:val="005B5856"/>
    <w:rsid w:val="005D76B5"/>
    <w:rsid w:val="005F3CA9"/>
    <w:rsid w:val="006020DF"/>
    <w:rsid w:val="00621DC7"/>
    <w:rsid w:val="0063799F"/>
    <w:rsid w:val="00640350"/>
    <w:rsid w:val="0065133B"/>
    <w:rsid w:val="00661A51"/>
    <w:rsid w:val="006B5CBE"/>
    <w:rsid w:val="006D35DD"/>
    <w:rsid w:val="006E6AF8"/>
    <w:rsid w:val="0071154E"/>
    <w:rsid w:val="007238F1"/>
    <w:rsid w:val="00741866"/>
    <w:rsid w:val="00744E03"/>
    <w:rsid w:val="00752E82"/>
    <w:rsid w:val="00760EE8"/>
    <w:rsid w:val="00793AB9"/>
    <w:rsid w:val="00794093"/>
    <w:rsid w:val="007C4A06"/>
    <w:rsid w:val="007D029A"/>
    <w:rsid w:val="0080584B"/>
    <w:rsid w:val="0080700D"/>
    <w:rsid w:val="00835840"/>
    <w:rsid w:val="00840823"/>
    <w:rsid w:val="00860E29"/>
    <w:rsid w:val="008656D7"/>
    <w:rsid w:val="00883376"/>
    <w:rsid w:val="008B106A"/>
    <w:rsid w:val="008C4495"/>
    <w:rsid w:val="008E037F"/>
    <w:rsid w:val="008F2B47"/>
    <w:rsid w:val="00914A44"/>
    <w:rsid w:val="00945571"/>
    <w:rsid w:val="009659CF"/>
    <w:rsid w:val="00966158"/>
    <w:rsid w:val="00972BE9"/>
    <w:rsid w:val="0098468D"/>
    <w:rsid w:val="00987AEE"/>
    <w:rsid w:val="00993BCD"/>
    <w:rsid w:val="009A0F9C"/>
    <w:rsid w:val="00A1052A"/>
    <w:rsid w:val="00A16591"/>
    <w:rsid w:val="00A22829"/>
    <w:rsid w:val="00A41D37"/>
    <w:rsid w:val="00A64A9D"/>
    <w:rsid w:val="00A77778"/>
    <w:rsid w:val="00A92C31"/>
    <w:rsid w:val="00AA4C20"/>
    <w:rsid w:val="00B05CCB"/>
    <w:rsid w:val="00B33708"/>
    <w:rsid w:val="00B35AE4"/>
    <w:rsid w:val="00B5730A"/>
    <w:rsid w:val="00B704D7"/>
    <w:rsid w:val="00B80707"/>
    <w:rsid w:val="00B8454A"/>
    <w:rsid w:val="00BD31BD"/>
    <w:rsid w:val="00BD6F7D"/>
    <w:rsid w:val="00BF199D"/>
    <w:rsid w:val="00C34AC4"/>
    <w:rsid w:val="00C877DE"/>
    <w:rsid w:val="00C878F6"/>
    <w:rsid w:val="00CE2FA8"/>
    <w:rsid w:val="00D12C2E"/>
    <w:rsid w:val="00D14503"/>
    <w:rsid w:val="00D15A83"/>
    <w:rsid w:val="00D23EB2"/>
    <w:rsid w:val="00D36B9E"/>
    <w:rsid w:val="00D85F18"/>
    <w:rsid w:val="00DA0393"/>
    <w:rsid w:val="00DA407C"/>
    <w:rsid w:val="00DB1F84"/>
    <w:rsid w:val="00DD5CBD"/>
    <w:rsid w:val="00E031FD"/>
    <w:rsid w:val="00E15A8A"/>
    <w:rsid w:val="00E30E04"/>
    <w:rsid w:val="00E543A8"/>
    <w:rsid w:val="00EB6F98"/>
    <w:rsid w:val="00F07F95"/>
    <w:rsid w:val="00F4628F"/>
    <w:rsid w:val="00F819A7"/>
    <w:rsid w:val="00F90E92"/>
    <w:rsid w:val="00FE22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7D4B8588"/>
  <w15:docId w15:val="{51B0A2BC-A003-40EE-B126-D80DBB826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36B9E"/>
    <w:pPr>
      <w:tabs>
        <w:tab w:val="left" w:pos="1418"/>
        <w:tab w:val="left" w:pos="3402"/>
      </w:tabs>
      <w:spacing w:before="100" w:line="280" w:lineRule="exact"/>
      <w:jc w:val="both"/>
    </w:pPr>
    <w:rPr>
      <w:rFonts w:ascii="Verdana" w:eastAsia="Times New Roman" w:hAnsi="Verdana" w:cs="Times New Roman"/>
      <w:sz w:val="18"/>
      <w:szCs w:val="24"/>
      <w:lang w:eastAsia="de-DE"/>
    </w:rPr>
  </w:style>
  <w:style w:type="paragraph" w:styleId="berschrift1">
    <w:name w:val="heading 1"/>
    <w:basedOn w:val="Standard"/>
    <w:next w:val="Standard"/>
    <w:link w:val="berschrift1Zchn"/>
    <w:qFormat/>
    <w:rsid w:val="004D40E7"/>
    <w:pPr>
      <w:keepNext/>
      <w:widowControl w:val="0"/>
      <w:numPr>
        <w:numId w:val="1"/>
      </w:numPr>
      <w:tabs>
        <w:tab w:val="left" w:pos="2835"/>
      </w:tabs>
      <w:spacing w:before="80"/>
      <w:outlineLvl w:val="0"/>
    </w:pPr>
    <w:rPr>
      <w:rFonts w:cs="Arial"/>
      <w:b/>
      <w:bCs/>
    </w:rPr>
  </w:style>
  <w:style w:type="paragraph" w:styleId="berschrift2">
    <w:name w:val="heading 2"/>
    <w:basedOn w:val="Standard"/>
    <w:next w:val="Standard"/>
    <w:link w:val="berschrift2Zchn"/>
    <w:qFormat/>
    <w:rsid w:val="004D40E7"/>
    <w:pPr>
      <w:keepNext/>
      <w:numPr>
        <w:ilvl w:val="1"/>
        <w:numId w:val="1"/>
      </w:numPr>
      <w:spacing w:before="240" w:after="60"/>
      <w:outlineLvl w:val="1"/>
    </w:pPr>
    <w:rPr>
      <w:rFonts w:cs="Arial"/>
      <w:b/>
      <w:bCs/>
      <w:iCs/>
      <w:szCs w:val="28"/>
    </w:rPr>
  </w:style>
  <w:style w:type="paragraph" w:styleId="berschrift3">
    <w:name w:val="heading 3"/>
    <w:basedOn w:val="Standard"/>
    <w:next w:val="Standard"/>
    <w:link w:val="berschrift3Zchn"/>
    <w:qFormat/>
    <w:rsid w:val="004D40E7"/>
    <w:pPr>
      <w:keepNext/>
      <w:numPr>
        <w:ilvl w:val="2"/>
        <w:numId w:val="1"/>
      </w:numPr>
      <w:tabs>
        <w:tab w:val="clear" w:pos="720"/>
      </w:tabs>
      <w:spacing w:before="240" w:after="60"/>
      <w:ind w:left="578" w:hanging="578"/>
      <w:outlineLvl w:val="2"/>
    </w:pPr>
    <w:rPr>
      <w:rFonts w:cs="Arial"/>
      <w:b/>
      <w:bCs/>
      <w:szCs w:val="26"/>
    </w:rPr>
  </w:style>
  <w:style w:type="paragraph" w:styleId="berschrift4">
    <w:name w:val="heading 4"/>
    <w:basedOn w:val="Standard"/>
    <w:next w:val="Standard"/>
    <w:link w:val="berschrift4Zchn"/>
    <w:qFormat/>
    <w:rsid w:val="004D40E7"/>
    <w:pPr>
      <w:keepNext/>
      <w:numPr>
        <w:ilvl w:val="3"/>
        <w:numId w:val="1"/>
      </w:numPr>
      <w:spacing w:before="240" w:after="60"/>
      <w:outlineLvl w:val="3"/>
    </w:pPr>
    <w:rPr>
      <w:rFonts w:ascii="Times New Roman" w:hAnsi="Times New Roman"/>
      <w:b/>
      <w:bCs/>
      <w:sz w:val="28"/>
      <w:szCs w:val="28"/>
    </w:rPr>
  </w:style>
  <w:style w:type="paragraph" w:styleId="berschrift5">
    <w:name w:val="heading 5"/>
    <w:basedOn w:val="Standard"/>
    <w:next w:val="Standard"/>
    <w:link w:val="berschrift5Zchn"/>
    <w:qFormat/>
    <w:rsid w:val="004D40E7"/>
    <w:pPr>
      <w:numPr>
        <w:ilvl w:val="4"/>
        <w:numId w:val="1"/>
      </w:numPr>
      <w:spacing w:before="240" w:after="60"/>
      <w:outlineLvl w:val="4"/>
    </w:pPr>
    <w:rPr>
      <w:b/>
      <w:bCs/>
      <w:i/>
      <w:iCs/>
      <w:sz w:val="26"/>
      <w:szCs w:val="26"/>
    </w:rPr>
  </w:style>
  <w:style w:type="paragraph" w:styleId="berschrift6">
    <w:name w:val="heading 6"/>
    <w:basedOn w:val="Standard"/>
    <w:next w:val="Standard"/>
    <w:link w:val="berschrift6Zchn"/>
    <w:qFormat/>
    <w:rsid w:val="004D40E7"/>
    <w:pPr>
      <w:numPr>
        <w:ilvl w:val="5"/>
        <w:numId w:val="1"/>
      </w:numPr>
      <w:spacing w:before="240" w:after="60"/>
      <w:outlineLvl w:val="5"/>
    </w:pPr>
    <w:rPr>
      <w:rFonts w:ascii="Times New Roman" w:hAnsi="Times New Roman"/>
      <w:b/>
      <w:bCs/>
      <w:sz w:val="22"/>
      <w:szCs w:val="22"/>
    </w:rPr>
  </w:style>
  <w:style w:type="paragraph" w:styleId="berschrift7">
    <w:name w:val="heading 7"/>
    <w:basedOn w:val="Standard"/>
    <w:next w:val="Standard"/>
    <w:link w:val="berschrift7Zchn"/>
    <w:qFormat/>
    <w:rsid w:val="004D40E7"/>
    <w:pPr>
      <w:numPr>
        <w:ilvl w:val="6"/>
        <w:numId w:val="1"/>
      </w:numPr>
      <w:spacing w:before="240" w:after="60"/>
      <w:outlineLvl w:val="6"/>
    </w:pPr>
    <w:rPr>
      <w:rFonts w:ascii="Times New Roman" w:hAnsi="Times New Roman"/>
      <w:sz w:val="24"/>
    </w:rPr>
  </w:style>
  <w:style w:type="paragraph" w:styleId="berschrift8">
    <w:name w:val="heading 8"/>
    <w:basedOn w:val="Standard"/>
    <w:next w:val="Standard"/>
    <w:link w:val="berschrift8Zchn"/>
    <w:qFormat/>
    <w:rsid w:val="004D40E7"/>
    <w:pPr>
      <w:numPr>
        <w:ilvl w:val="7"/>
        <w:numId w:val="1"/>
      </w:numPr>
      <w:spacing w:before="240" w:after="60"/>
      <w:outlineLvl w:val="7"/>
    </w:pPr>
    <w:rPr>
      <w:rFonts w:ascii="Times New Roman" w:hAnsi="Times New Roman"/>
      <w:i/>
      <w:iCs/>
      <w:sz w:val="24"/>
    </w:rPr>
  </w:style>
  <w:style w:type="paragraph" w:styleId="berschrift9">
    <w:name w:val="heading 9"/>
    <w:basedOn w:val="Standard"/>
    <w:next w:val="Standard"/>
    <w:link w:val="berschrift9Zchn"/>
    <w:qFormat/>
    <w:rsid w:val="004D40E7"/>
    <w:pPr>
      <w:numPr>
        <w:ilvl w:val="8"/>
        <w:numId w:val="1"/>
      </w:numPr>
      <w:spacing w:before="240" w:after="6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92C31"/>
    <w:pPr>
      <w:tabs>
        <w:tab w:val="clear" w:pos="1418"/>
        <w:tab w:val="clear" w:pos="3402"/>
        <w:tab w:val="center" w:pos="4536"/>
        <w:tab w:val="right" w:pos="9072"/>
      </w:tabs>
      <w:spacing w:before="0" w:after="0" w:line="240" w:lineRule="auto"/>
      <w:jc w:val="left"/>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A92C31"/>
  </w:style>
  <w:style w:type="paragraph" w:styleId="Fuzeile">
    <w:name w:val="footer"/>
    <w:basedOn w:val="Standard"/>
    <w:link w:val="FuzeileZchn"/>
    <w:uiPriority w:val="99"/>
    <w:unhideWhenUsed/>
    <w:rsid w:val="00A92C31"/>
    <w:pPr>
      <w:tabs>
        <w:tab w:val="clear" w:pos="1418"/>
        <w:tab w:val="clear" w:pos="3402"/>
        <w:tab w:val="center" w:pos="4536"/>
        <w:tab w:val="right" w:pos="9072"/>
      </w:tabs>
      <w:spacing w:before="0" w:after="0" w:line="240" w:lineRule="auto"/>
      <w:jc w:val="left"/>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A92C31"/>
  </w:style>
  <w:style w:type="paragraph" w:styleId="Sprechblasentext">
    <w:name w:val="Balloon Text"/>
    <w:basedOn w:val="Standard"/>
    <w:link w:val="SprechblasentextZchn"/>
    <w:uiPriority w:val="99"/>
    <w:semiHidden/>
    <w:unhideWhenUsed/>
    <w:rsid w:val="00A92C31"/>
    <w:pPr>
      <w:tabs>
        <w:tab w:val="clear" w:pos="1418"/>
        <w:tab w:val="clear" w:pos="3402"/>
      </w:tabs>
      <w:spacing w:before="0" w:after="0" w:line="240" w:lineRule="auto"/>
      <w:jc w:val="left"/>
    </w:pPr>
    <w:rPr>
      <w:rFonts w:ascii="Tahoma" w:eastAsiaTheme="minorHAnsi" w:hAnsi="Tahoma" w:cs="Tahoma"/>
      <w:sz w:val="16"/>
      <w:szCs w:val="16"/>
      <w:lang w:eastAsia="en-US"/>
    </w:rPr>
  </w:style>
  <w:style w:type="character" w:customStyle="1" w:styleId="SprechblasentextZchn">
    <w:name w:val="Sprechblasentext Zchn"/>
    <w:basedOn w:val="Absatz-Standardschriftart"/>
    <w:link w:val="Sprechblasentext"/>
    <w:uiPriority w:val="99"/>
    <w:semiHidden/>
    <w:rsid w:val="00A92C31"/>
    <w:rPr>
      <w:rFonts w:ascii="Tahoma" w:hAnsi="Tahoma" w:cs="Tahoma"/>
      <w:sz w:val="16"/>
      <w:szCs w:val="16"/>
    </w:rPr>
  </w:style>
  <w:style w:type="table" w:styleId="Tabellenraster">
    <w:name w:val="Table Grid"/>
    <w:basedOn w:val="NormaleTabelle"/>
    <w:uiPriority w:val="59"/>
    <w:rsid w:val="00A92C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36B9E"/>
    <w:rPr>
      <w:color w:val="0000FF"/>
      <w:u w:val="single"/>
    </w:rPr>
  </w:style>
  <w:style w:type="paragraph" w:styleId="Verzeichnis1">
    <w:name w:val="toc 1"/>
    <w:basedOn w:val="Standard"/>
    <w:next w:val="Standard"/>
    <w:autoRedefine/>
    <w:uiPriority w:val="39"/>
    <w:rsid w:val="00D36B9E"/>
    <w:pPr>
      <w:tabs>
        <w:tab w:val="clear" w:pos="1418"/>
        <w:tab w:val="clear" w:pos="3402"/>
        <w:tab w:val="left" w:pos="360"/>
        <w:tab w:val="right" w:leader="dot" w:pos="9060"/>
      </w:tabs>
      <w:spacing w:before="120" w:after="120"/>
      <w:jc w:val="center"/>
    </w:pPr>
    <w:rPr>
      <w:rFonts w:ascii="Calibri" w:hAnsi="Calibri"/>
      <w:b/>
      <w:bCs/>
      <w:caps/>
      <w:sz w:val="20"/>
      <w:szCs w:val="20"/>
    </w:rPr>
  </w:style>
  <w:style w:type="paragraph" w:styleId="KeinLeerraum">
    <w:name w:val="No Spacing"/>
    <w:link w:val="KeinLeerraumZchn"/>
    <w:uiPriority w:val="1"/>
    <w:qFormat/>
    <w:rsid w:val="00D36B9E"/>
    <w:pPr>
      <w:spacing w:after="0" w:line="240" w:lineRule="auto"/>
    </w:pPr>
    <w:rPr>
      <w:rFonts w:eastAsiaTheme="minorEastAsia"/>
      <w:lang w:eastAsia="de-DE"/>
    </w:rPr>
  </w:style>
  <w:style w:type="character" w:customStyle="1" w:styleId="KeinLeerraumZchn">
    <w:name w:val="Kein Leerraum Zchn"/>
    <w:basedOn w:val="Absatz-Standardschriftart"/>
    <w:link w:val="KeinLeerraum"/>
    <w:uiPriority w:val="1"/>
    <w:rsid w:val="00D36B9E"/>
    <w:rPr>
      <w:rFonts w:eastAsiaTheme="minorEastAsia"/>
      <w:lang w:eastAsia="de-DE"/>
    </w:rPr>
  </w:style>
  <w:style w:type="character" w:customStyle="1" w:styleId="berschrift1Zchn">
    <w:name w:val="Überschrift 1 Zchn"/>
    <w:basedOn w:val="Absatz-Standardschriftart"/>
    <w:link w:val="berschrift1"/>
    <w:rsid w:val="004D40E7"/>
    <w:rPr>
      <w:rFonts w:ascii="Verdana" w:eastAsia="Times New Roman" w:hAnsi="Verdana" w:cs="Arial"/>
      <w:b/>
      <w:bCs/>
      <w:sz w:val="18"/>
      <w:szCs w:val="24"/>
      <w:lang w:eastAsia="de-DE"/>
    </w:rPr>
  </w:style>
  <w:style w:type="character" w:customStyle="1" w:styleId="berschrift2Zchn">
    <w:name w:val="Überschrift 2 Zchn"/>
    <w:basedOn w:val="Absatz-Standardschriftart"/>
    <w:link w:val="berschrift2"/>
    <w:rsid w:val="004D40E7"/>
    <w:rPr>
      <w:rFonts w:ascii="Verdana" w:eastAsia="Times New Roman" w:hAnsi="Verdana" w:cs="Arial"/>
      <w:b/>
      <w:bCs/>
      <w:iCs/>
      <w:sz w:val="18"/>
      <w:szCs w:val="28"/>
      <w:lang w:eastAsia="de-DE"/>
    </w:rPr>
  </w:style>
  <w:style w:type="character" w:customStyle="1" w:styleId="berschrift3Zchn">
    <w:name w:val="Überschrift 3 Zchn"/>
    <w:basedOn w:val="Absatz-Standardschriftart"/>
    <w:link w:val="berschrift3"/>
    <w:rsid w:val="004D40E7"/>
    <w:rPr>
      <w:rFonts w:ascii="Verdana" w:eastAsia="Times New Roman" w:hAnsi="Verdana" w:cs="Arial"/>
      <w:b/>
      <w:bCs/>
      <w:sz w:val="18"/>
      <w:szCs w:val="26"/>
      <w:lang w:eastAsia="de-DE"/>
    </w:rPr>
  </w:style>
  <w:style w:type="character" w:customStyle="1" w:styleId="berschrift4Zchn">
    <w:name w:val="Überschrift 4 Zchn"/>
    <w:basedOn w:val="Absatz-Standardschriftart"/>
    <w:link w:val="berschrift4"/>
    <w:rsid w:val="004D40E7"/>
    <w:rPr>
      <w:rFonts w:ascii="Times New Roman" w:eastAsia="Times New Roman" w:hAnsi="Times New Roman" w:cs="Times New Roman"/>
      <w:b/>
      <w:bCs/>
      <w:sz w:val="28"/>
      <w:szCs w:val="28"/>
      <w:lang w:eastAsia="de-DE"/>
    </w:rPr>
  </w:style>
  <w:style w:type="character" w:customStyle="1" w:styleId="berschrift5Zchn">
    <w:name w:val="Überschrift 5 Zchn"/>
    <w:basedOn w:val="Absatz-Standardschriftart"/>
    <w:link w:val="berschrift5"/>
    <w:rsid w:val="004D40E7"/>
    <w:rPr>
      <w:rFonts w:ascii="Verdana" w:eastAsia="Times New Roman" w:hAnsi="Verdana" w:cs="Times New Roman"/>
      <w:b/>
      <w:bCs/>
      <w:i/>
      <w:iCs/>
      <w:sz w:val="26"/>
      <w:szCs w:val="26"/>
      <w:lang w:eastAsia="de-DE"/>
    </w:rPr>
  </w:style>
  <w:style w:type="character" w:customStyle="1" w:styleId="berschrift6Zchn">
    <w:name w:val="Überschrift 6 Zchn"/>
    <w:basedOn w:val="Absatz-Standardschriftart"/>
    <w:link w:val="berschrift6"/>
    <w:rsid w:val="004D40E7"/>
    <w:rPr>
      <w:rFonts w:ascii="Times New Roman" w:eastAsia="Times New Roman" w:hAnsi="Times New Roman" w:cs="Times New Roman"/>
      <w:b/>
      <w:bCs/>
      <w:lang w:eastAsia="de-DE"/>
    </w:rPr>
  </w:style>
  <w:style w:type="character" w:customStyle="1" w:styleId="berschrift7Zchn">
    <w:name w:val="Überschrift 7 Zchn"/>
    <w:basedOn w:val="Absatz-Standardschriftart"/>
    <w:link w:val="berschrift7"/>
    <w:rsid w:val="004D40E7"/>
    <w:rPr>
      <w:rFonts w:ascii="Times New Roman" w:eastAsia="Times New Roman" w:hAnsi="Times New Roman" w:cs="Times New Roman"/>
      <w:sz w:val="24"/>
      <w:szCs w:val="24"/>
      <w:lang w:eastAsia="de-DE"/>
    </w:rPr>
  </w:style>
  <w:style w:type="character" w:customStyle="1" w:styleId="berschrift8Zchn">
    <w:name w:val="Überschrift 8 Zchn"/>
    <w:basedOn w:val="Absatz-Standardschriftart"/>
    <w:link w:val="berschrift8"/>
    <w:rsid w:val="004D40E7"/>
    <w:rPr>
      <w:rFonts w:ascii="Times New Roman" w:eastAsia="Times New Roman" w:hAnsi="Times New Roman" w:cs="Times New Roman"/>
      <w:i/>
      <w:iCs/>
      <w:sz w:val="24"/>
      <w:szCs w:val="24"/>
      <w:lang w:eastAsia="de-DE"/>
    </w:rPr>
  </w:style>
  <w:style w:type="character" w:customStyle="1" w:styleId="berschrift9Zchn">
    <w:name w:val="Überschrift 9 Zchn"/>
    <w:basedOn w:val="Absatz-Standardschriftart"/>
    <w:link w:val="berschrift9"/>
    <w:rsid w:val="004D40E7"/>
    <w:rPr>
      <w:rFonts w:ascii="Verdana" w:eastAsia="Times New Roman" w:hAnsi="Verdana" w:cs="Arial"/>
      <w:lang w:eastAsia="de-DE"/>
    </w:rPr>
  </w:style>
  <w:style w:type="paragraph" w:styleId="Listenabsatz">
    <w:name w:val="List Paragraph"/>
    <w:basedOn w:val="Standard"/>
    <w:uiPriority w:val="34"/>
    <w:qFormat/>
    <w:rsid w:val="00BD31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045800">
      <w:bodyDiv w:val="1"/>
      <w:marLeft w:val="0"/>
      <w:marRight w:val="0"/>
      <w:marTop w:val="0"/>
      <w:marBottom w:val="0"/>
      <w:divBdr>
        <w:top w:val="none" w:sz="0" w:space="0" w:color="auto"/>
        <w:left w:val="none" w:sz="0" w:space="0" w:color="auto"/>
        <w:bottom w:val="none" w:sz="0" w:space="0" w:color="auto"/>
        <w:right w:val="none" w:sz="0" w:space="0" w:color="auto"/>
      </w:divBdr>
    </w:div>
    <w:div w:id="779910534">
      <w:bodyDiv w:val="1"/>
      <w:marLeft w:val="0"/>
      <w:marRight w:val="0"/>
      <w:marTop w:val="0"/>
      <w:marBottom w:val="0"/>
      <w:divBdr>
        <w:top w:val="none" w:sz="0" w:space="0" w:color="auto"/>
        <w:left w:val="none" w:sz="0" w:space="0" w:color="auto"/>
        <w:bottom w:val="none" w:sz="0" w:space="0" w:color="auto"/>
        <w:right w:val="none" w:sz="0" w:space="0" w:color="auto"/>
      </w:divBdr>
    </w:div>
    <w:div w:id="916748111">
      <w:bodyDiv w:val="1"/>
      <w:marLeft w:val="0"/>
      <w:marRight w:val="0"/>
      <w:marTop w:val="0"/>
      <w:marBottom w:val="0"/>
      <w:divBdr>
        <w:top w:val="none" w:sz="0" w:space="0" w:color="auto"/>
        <w:left w:val="none" w:sz="0" w:space="0" w:color="auto"/>
        <w:bottom w:val="none" w:sz="0" w:space="0" w:color="auto"/>
        <w:right w:val="none" w:sz="0" w:space="0" w:color="auto"/>
      </w:divBdr>
    </w:div>
    <w:div w:id="928346982">
      <w:bodyDiv w:val="1"/>
      <w:marLeft w:val="0"/>
      <w:marRight w:val="0"/>
      <w:marTop w:val="0"/>
      <w:marBottom w:val="0"/>
      <w:divBdr>
        <w:top w:val="none" w:sz="0" w:space="0" w:color="auto"/>
        <w:left w:val="none" w:sz="0" w:space="0" w:color="auto"/>
        <w:bottom w:val="none" w:sz="0" w:space="0" w:color="auto"/>
        <w:right w:val="none" w:sz="0" w:space="0" w:color="auto"/>
      </w:divBdr>
    </w:div>
    <w:div w:id="2002851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A36A284F-834F-44F2-8272-78DDB37A9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606</Words>
  <Characters>3821</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Jochen Engmann</dc:creator>
  <cp:lastModifiedBy>Joachim Müller</cp:lastModifiedBy>
  <cp:revision>2</cp:revision>
  <cp:lastPrinted>2019-05-20T11:27:00Z</cp:lastPrinted>
  <dcterms:created xsi:type="dcterms:W3CDTF">2025-08-04T11:02:00Z</dcterms:created>
  <dcterms:modified xsi:type="dcterms:W3CDTF">2025-08-04T11:02:00Z</dcterms:modified>
</cp:coreProperties>
</file>