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3B248744" w:rsidR="003F1C89" w:rsidRPr="00F90E92" w:rsidRDefault="0060554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PB2 Pulverbeschichten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75EDC947" w:rsidR="003F1C89" w:rsidRDefault="00605546" w:rsidP="003F1C89">
            <w:r>
              <w:t>PB2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7D84BD64" w:rsidR="003F1C89" w:rsidRDefault="00430747">
            <w:r>
              <w:t>81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1E2D5E89" w:rsidR="003F1C89" w:rsidRDefault="00605546">
            <w:r>
              <w:t>R. Pahl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171CF8C8" w:rsidR="003F1C89" w:rsidRDefault="00430747">
            <w:r>
              <w:t>29.01.2025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4BA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FBE149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8BDC" w14:textId="70E5E1FB" w:rsidR="0080584B" w:rsidRPr="00B66067" w:rsidRDefault="00B6606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6067">
              <w:rPr>
                <w:szCs w:val="18"/>
              </w:rPr>
              <w:t>1</w:t>
            </w:r>
            <w:r>
              <w:rPr>
                <w:szCs w:val="18"/>
              </w:rPr>
              <w:t>.1</w:t>
            </w:r>
            <w:r w:rsidRPr="00B66067">
              <w:rPr>
                <w:szCs w:val="18"/>
              </w:rPr>
              <w:t xml:space="preserve"> Ungeschützte bewegte</w:t>
            </w:r>
            <w:r>
              <w:rPr>
                <w:szCs w:val="18"/>
              </w:rPr>
              <w:t xml:space="preserve">        </w:t>
            </w:r>
            <w:r w:rsidRPr="00B66067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13178449" w:rsidR="0080584B" w:rsidRPr="00B66067" w:rsidRDefault="00B6606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6067">
              <w:rPr>
                <w:szCs w:val="18"/>
              </w:rPr>
              <w:t>Sichtprüfung: Sind Fang-, Quetsch-, Scher-, Stoß-, Schneid-, Stich-, Einzugsstellen</w:t>
            </w:r>
            <w:r>
              <w:rPr>
                <w:szCs w:val="18"/>
              </w:rPr>
              <w:t xml:space="preserve">       </w:t>
            </w:r>
            <w:r w:rsidRPr="00B66067">
              <w:rPr>
                <w:szCs w:val="18"/>
              </w:rPr>
              <w:t xml:space="preserve"> vorhanden? Sind Schutzeinrichtungen</w:t>
            </w:r>
            <w:r>
              <w:rPr>
                <w:szCs w:val="18"/>
              </w:rPr>
              <w:t xml:space="preserve">       </w:t>
            </w:r>
            <w:r w:rsidRPr="00B66067">
              <w:rPr>
                <w:szCs w:val="18"/>
              </w:rPr>
              <w:t xml:space="preserve"> funktionstüchtig und nicht umgehbar?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97D1" w14:textId="5A01F073" w:rsidR="0080584B" w:rsidRPr="00B66067" w:rsidRDefault="00B66067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6067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66067">
              <w:rPr>
                <w:szCs w:val="18"/>
              </w:rPr>
              <w:t>keine Gefahrenstellen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B826" w14:textId="4222F64D" w:rsidR="00A1052A" w:rsidRPr="00DC7CB6" w:rsidRDefault="00DC7CB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C7CB6">
              <w:rPr>
                <w:szCs w:val="18"/>
              </w:rPr>
              <w:t>1.2 Teile mit gefährlichen</w:t>
            </w:r>
            <w:r>
              <w:rPr>
                <w:szCs w:val="18"/>
              </w:rPr>
              <w:t xml:space="preserve">        </w:t>
            </w:r>
            <w:r w:rsidRPr="00DC7CB6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03BE6C97" w:rsidR="00A1052A" w:rsidRPr="0018059B" w:rsidRDefault="0018059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8059B">
              <w:rPr>
                <w:szCs w:val="18"/>
              </w:rPr>
              <w:t>Ist der Kontakt zu scharfkantigen, spitzen und rauen Oberflächen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3803" w14:textId="7F3F2E4A" w:rsidR="00A1052A" w:rsidRPr="0018059B" w:rsidRDefault="0018059B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8059B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8059B">
              <w:rPr>
                <w:szCs w:val="18"/>
              </w:rPr>
              <w:t>ja (Schutzhandschuhe)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4236B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755E" w14:textId="7FCCDEAD" w:rsidR="00A1052A" w:rsidRPr="0037172A" w:rsidRDefault="003717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7172A">
              <w:rPr>
                <w:szCs w:val="18"/>
              </w:rPr>
              <w:t xml:space="preserve">1.3 Bewegte Transportmittel, </w:t>
            </w:r>
            <w:r>
              <w:rPr>
                <w:szCs w:val="18"/>
              </w:rPr>
              <w:t xml:space="preserve">    </w:t>
            </w:r>
            <w:r w:rsidRPr="0037172A">
              <w:rPr>
                <w:szCs w:val="18"/>
              </w:rPr>
              <w:t>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6CFDB027" w:rsidR="00A1052A" w:rsidRPr="0037172A" w:rsidRDefault="003717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7172A">
              <w:rPr>
                <w:szCs w:val="18"/>
              </w:rPr>
              <w:t>Sind die Bewegungsflächen an Arbeitsplätzen und die Verkehrswege ausreichend bemessen, freigehalten und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D02A" w14:textId="7992E957" w:rsidR="00A1052A" w:rsidRPr="0037172A" w:rsidRDefault="0037172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7172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37172A">
              <w:rPr>
                <w:szCs w:val="18"/>
              </w:rPr>
              <w:t>Bewegungsflächen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762D" w14:textId="3132DDE5" w:rsidR="00A1052A" w:rsidRPr="00243739" w:rsidRDefault="002437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739">
              <w:rPr>
                <w:szCs w:val="18"/>
              </w:rPr>
              <w:t>1.4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0163ACB7" w:rsidR="00A1052A" w:rsidRPr="00243739" w:rsidRDefault="002437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739">
              <w:rPr>
                <w:szCs w:val="18"/>
              </w:rPr>
              <w:t>Sind die zu bearbeitenden Teile sicher</w:t>
            </w:r>
            <w:r>
              <w:rPr>
                <w:szCs w:val="18"/>
              </w:rPr>
              <w:t xml:space="preserve">        </w:t>
            </w:r>
            <w:r w:rsidRPr="00243739">
              <w:rPr>
                <w:szCs w:val="18"/>
              </w:rPr>
              <w:t xml:space="preserve"> befestigt? Werden Arbeitsmaterial und </w:t>
            </w:r>
            <w:r>
              <w:rPr>
                <w:szCs w:val="18"/>
              </w:rPr>
              <w:t xml:space="preserve">     </w:t>
            </w:r>
            <w:r w:rsidRPr="00243739">
              <w:rPr>
                <w:szCs w:val="18"/>
              </w:rPr>
              <w:t>Werkzeug sicher 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AE19" w14:textId="109C4939" w:rsidR="00243739" w:rsidRPr="00243739" w:rsidRDefault="00243739" w:rsidP="00243739">
            <w:pPr>
              <w:jc w:val="left"/>
              <w:rPr>
                <w:szCs w:val="18"/>
              </w:rPr>
            </w:pPr>
            <w:r w:rsidRPr="0024373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43739">
              <w:rPr>
                <w:szCs w:val="18"/>
              </w:rPr>
              <w:t>Teile befestigt an Traversen</w:t>
            </w:r>
          </w:p>
          <w:p w14:paraId="0C85BBDE" w14:textId="56B1B83E" w:rsidR="00A1052A" w:rsidRDefault="00243739" w:rsidP="0024373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4373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43739">
              <w:rPr>
                <w:szCs w:val="18"/>
              </w:rPr>
              <w:t>Arbeitsmaterialien und Werkzeuge in Regalen bzw. Schränken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1B7E" w14:textId="125CC34A" w:rsidR="00A1052A" w:rsidRPr="00243739" w:rsidRDefault="002437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739">
              <w:rPr>
                <w:szCs w:val="18"/>
              </w:rPr>
              <w:t xml:space="preserve">1.5 Sturz auf der Ebene, </w:t>
            </w:r>
            <w:r>
              <w:rPr>
                <w:szCs w:val="18"/>
              </w:rPr>
              <w:t xml:space="preserve">           </w:t>
            </w:r>
            <w:r w:rsidRPr="00243739">
              <w:rPr>
                <w:szCs w:val="18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72B32DB5" w:rsidR="00A1052A" w:rsidRPr="00243739" w:rsidRDefault="002437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739">
              <w:rPr>
                <w:szCs w:val="18"/>
              </w:rPr>
              <w:t xml:space="preserve">Sind die Transportwege und Arbeitsflächen </w:t>
            </w:r>
            <w:r>
              <w:rPr>
                <w:szCs w:val="18"/>
              </w:rPr>
              <w:t xml:space="preserve"> </w:t>
            </w:r>
            <w:r w:rsidRPr="00243739">
              <w:rPr>
                <w:szCs w:val="18"/>
              </w:rPr>
              <w:t>trittsicher, frei von Verunreinigungen, nicht eingeengt?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B705" w14:textId="6EB55635" w:rsidR="00A1052A" w:rsidRPr="00243739" w:rsidRDefault="0024373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73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43739">
              <w:rPr>
                <w:szCs w:val="18"/>
              </w:rPr>
              <w:t>Transportwege und Arbeitsflächen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82F3B" w14:textId="7CC4F382" w:rsidR="00A1052A" w:rsidRDefault="00C7696E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1.6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6D4BA445" w:rsidR="00A1052A" w:rsidRPr="00E55C62" w:rsidRDefault="00E55C6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Ist die elektrische Ausrüstung ohne sichtbare Mängel (z.B. Isolationsschäden)? Sind</w:t>
            </w:r>
            <w:r>
              <w:rPr>
                <w:szCs w:val="18"/>
              </w:rPr>
              <w:t xml:space="preserve">  </w:t>
            </w:r>
            <w:r w:rsidRPr="00E55C62">
              <w:rPr>
                <w:szCs w:val="18"/>
              </w:rPr>
              <w:t xml:space="preserve"> Schutzmaßnahmen gegen gefährliche</w:t>
            </w:r>
            <w:r>
              <w:rPr>
                <w:szCs w:val="18"/>
              </w:rPr>
              <w:t xml:space="preserve">        </w:t>
            </w:r>
            <w:r w:rsidRPr="00E55C62">
              <w:rPr>
                <w:szCs w:val="18"/>
              </w:rPr>
              <w:t xml:space="preserve"> Körperströme angewendet und wirksam? Sind die Anschlussleitungen und die</w:t>
            </w:r>
            <w:r>
              <w:rPr>
                <w:szCs w:val="18"/>
              </w:rPr>
              <w:t xml:space="preserve">                  </w:t>
            </w:r>
            <w:r w:rsidRPr="00E55C62">
              <w:rPr>
                <w:szCs w:val="18"/>
              </w:rPr>
              <w:t xml:space="preserve"> Bedienungselemente im einwandfreien</w:t>
            </w:r>
            <w:r>
              <w:rPr>
                <w:szCs w:val="18"/>
              </w:rPr>
              <w:t xml:space="preserve">       </w:t>
            </w:r>
            <w:r w:rsidRPr="00E55C62">
              <w:rPr>
                <w:szCs w:val="18"/>
              </w:rPr>
              <w:t xml:space="preserve"> Zustand? Ist der Schaltschrank abgeschlossen?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0688" w14:textId="1F14D225" w:rsidR="00E55C62" w:rsidRPr="00E55C62" w:rsidRDefault="00E55C62" w:rsidP="00E55C62">
            <w:pPr>
              <w:jc w:val="left"/>
              <w:rPr>
                <w:szCs w:val="18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elektrische Ausrüstung o.k.</w:t>
            </w:r>
          </w:p>
          <w:p w14:paraId="13445FF5" w14:textId="7CCEA935" w:rsidR="00E55C62" w:rsidRPr="00E55C62" w:rsidRDefault="00E55C62" w:rsidP="00E55C62">
            <w:pPr>
              <w:jc w:val="left"/>
              <w:rPr>
                <w:szCs w:val="18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Schutzmaßnahmen angewendet und wirksam</w:t>
            </w:r>
          </w:p>
          <w:p w14:paraId="4121F798" w14:textId="1F3E594E" w:rsidR="00E55C62" w:rsidRPr="00E55C62" w:rsidRDefault="00E55C62" w:rsidP="00E55C62">
            <w:pPr>
              <w:jc w:val="left"/>
              <w:rPr>
                <w:szCs w:val="18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Zustand o.k.</w:t>
            </w:r>
          </w:p>
          <w:p w14:paraId="2510EAD9" w14:textId="35F4D356" w:rsidR="00A1052A" w:rsidRDefault="00E55C62" w:rsidP="00E55C6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Schaltschrank verschlossen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D059" w14:textId="72F50296" w:rsidR="00A1052A" w:rsidRPr="00E55C62" w:rsidRDefault="00E55C6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1.7 Schwebstoffe (Nebel, Rauch, Stäube)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2E43184" w:rsidR="00A1052A" w:rsidRPr="00E55C62" w:rsidRDefault="00E55C6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Sind Beschäftigte und Nachbarschaft</w:t>
            </w:r>
            <w:r>
              <w:rPr>
                <w:szCs w:val="18"/>
              </w:rPr>
              <w:t xml:space="preserve">          </w:t>
            </w:r>
            <w:r w:rsidRPr="00E55C62">
              <w:rPr>
                <w:szCs w:val="18"/>
              </w:rPr>
              <w:t xml:space="preserve"> ausreichend gegen Stäube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EFD2A" w14:textId="60D2F870" w:rsidR="00A1052A" w:rsidRPr="00E55C62" w:rsidRDefault="00E55C6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-ja (Feinstaubmasken)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4AFDB" w14:textId="26BA6C01" w:rsidR="00A1052A" w:rsidRPr="00E55C62" w:rsidRDefault="00E55C6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1.8 Brandgefährdung durch</w:t>
            </w:r>
            <w:r>
              <w:rPr>
                <w:szCs w:val="18"/>
              </w:rPr>
              <w:t xml:space="preserve">      </w:t>
            </w:r>
            <w:r w:rsidRPr="00E55C62">
              <w:rPr>
                <w:szCs w:val="18"/>
              </w:rPr>
              <w:t xml:space="preserve">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37C4DBF6" w:rsidR="00A1052A" w:rsidRPr="00E55C62" w:rsidRDefault="00E55C6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 xml:space="preserve">Sind die Vorratsbehälter geschlossen? Ist </w:t>
            </w:r>
            <w:r>
              <w:rPr>
                <w:szCs w:val="18"/>
              </w:rPr>
              <w:t xml:space="preserve">   </w:t>
            </w:r>
            <w:r w:rsidRPr="00E55C62">
              <w:rPr>
                <w:szCs w:val="18"/>
              </w:rPr>
              <w:t>gesichert, dass in feuergefährlichen Bereichen nicht mit funkenreißenden Maschinen gearbeitet wird?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946FD" w14:textId="0A390696" w:rsidR="00E55C62" w:rsidRPr="00E55C62" w:rsidRDefault="00E55C62" w:rsidP="00E55C62">
            <w:pPr>
              <w:jc w:val="left"/>
              <w:rPr>
                <w:szCs w:val="18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Vorratsbehälter verschlossen</w:t>
            </w:r>
          </w:p>
          <w:p w14:paraId="2CE50F95" w14:textId="48BE58E5" w:rsidR="00E55C62" w:rsidRPr="00E55C62" w:rsidRDefault="00E55C62" w:rsidP="00E55C62">
            <w:pPr>
              <w:jc w:val="left"/>
              <w:rPr>
                <w:szCs w:val="18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ist gesichert</w:t>
            </w:r>
          </w:p>
          <w:p w14:paraId="66099A76" w14:textId="49653011" w:rsidR="00A1052A" w:rsidRDefault="00E55C62" w:rsidP="00E55C62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E55C6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55C62">
              <w:rPr>
                <w:szCs w:val="18"/>
              </w:rPr>
              <w:t>Rauchverbot ausgewiesen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1E06E" w14:textId="44E6DD64" w:rsidR="00A1052A" w:rsidRPr="00E55C62" w:rsidRDefault="00E55C6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1.9 Explosionsfähige Atmosphäre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22C7FFE2" w:rsidR="00A1052A" w:rsidRPr="00E55C62" w:rsidRDefault="00E55C6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55C62">
              <w:rPr>
                <w:szCs w:val="18"/>
              </w:rPr>
              <w:t>Kann die Bildung bzw. die Zündung explosionsfähiger Atmosphäre verhindert werden? Werden geeignete Sprüheinrichtungen eingesetzt?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0B1D8" w14:textId="3BBAE283" w:rsidR="00D14C60" w:rsidRPr="00D14C60" w:rsidRDefault="00D14C60" w:rsidP="00D14C60">
            <w:pPr>
              <w:jc w:val="left"/>
              <w:rPr>
                <w:szCs w:val="18"/>
              </w:rPr>
            </w:pPr>
            <w:r w:rsidRPr="00D14C60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14C60">
              <w:rPr>
                <w:szCs w:val="18"/>
              </w:rPr>
              <w:t>wird verhindert (Belüftung, Rauchverbot)</w:t>
            </w:r>
          </w:p>
          <w:p w14:paraId="36C0663C" w14:textId="0B909548" w:rsidR="00A1052A" w:rsidRDefault="00D14C60" w:rsidP="00D14C6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D14C60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D14C60">
              <w:rPr>
                <w:szCs w:val="18"/>
              </w:rPr>
              <w:t>Feuerlöscheinrichtung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332BA" w14:textId="2F93F600" w:rsidR="00A1052A" w:rsidRDefault="00403F6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1.10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3ADDF76A" w:rsidR="00A1052A" w:rsidRPr="00DA7728" w:rsidRDefault="00403F6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A7728">
              <w:rPr>
                <w:szCs w:val="18"/>
              </w:rPr>
              <w:t>Sind alle leitfähigen Ausrüstungsteile</w:t>
            </w:r>
            <w:r w:rsidR="00DA7728">
              <w:rPr>
                <w:szCs w:val="18"/>
              </w:rPr>
              <w:t xml:space="preserve">         </w:t>
            </w:r>
            <w:r w:rsidRPr="00DA7728">
              <w:rPr>
                <w:szCs w:val="18"/>
              </w:rPr>
              <w:t xml:space="preserve"> miteinander verbunden und geerdet</w:t>
            </w:r>
            <w:r w:rsidR="00DA7728">
              <w:rPr>
                <w:szCs w:val="18"/>
              </w:rPr>
              <w:t xml:space="preserve">           </w:t>
            </w:r>
            <w:r w:rsidRPr="00DA7728">
              <w:rPr>
                <w:szCs w:val="18"/>
              </w:rPr>
              <w:t xml:space="preserve"> (Potentialausgleich)?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481F" w14:textId="17882332" w:rsidR="00A1052A" w:rsidRPr="00E8550F" w:rsidRDefault="00E8550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8550F">
              <w:rPr>
                <w:szCs w:val="18"/>
              </w:rPr>
              <w:t>-ja (teilweise)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888D9" w14:textId="26D995D4" w:rsidR="00A1052A" w:rsidRPr="00BE2808" w:rsidRDefault="00BE280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E2808">
              <w:rPr>
                <w:szCs w:val="18"/>
              </w:rPr>
              <w:t>1.11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2EBFF957" w:rsidR="00A1052A" w:rsidRPr="00BE2808" w:rsidRDefault="00BE280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E2808">
              <w:rPr>
                <w:szCs w:val="18"/>
              </w:rPr>
              <w:t>Ist die Nennbeleuchtungsstärke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E28D0" w14:textId="12C33B15" w:rsidR="00A1052A" w:rsidRPr="00BE2808" w:rsidRDefault="00BE2808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E280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E2808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6D2E" w14:textId="4D9E11AB" w:rsidR="00A1052A" w:rsidRPr="00AB7132" w:rsidRDefault="00AB713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7132">
              <w:rPr>
                <w:szCs w:val="18"/>
              </w:rPr>
              <w:t>1.12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8A9FDE8" w:rsidR="00A1052A" w:rsidRPr="00AB7132" w:rsidRDefault="00AB713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7132">
              <w:rPr>
                <w:szCs w:val="18"/>
              </w:rPr>
              <w:t>Handelt es sich um einen Lärmbereich?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D6482" w14:textId="0411D767" w:rsidR="00A1052A" w:rsidRPr="00AB7132" w:rsidRDefault="00AB713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7132">
              <w:rPr>
                <w:szCs w:val="18"/>
              </w:rPr>
              <w:t>-Lärmbereich (Gehörschutz ausgewiesen)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8CEC" w14:textId="6F90441E" w:rsidR="00A1052A" w:rsidRPr="00FE6063" w:rsidRDefault="00FE60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6063">
              <w:rPr>
                <w:szCs w:val="18"/>
              </w:rPr>
              <w:t>1.13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77DE279E" w:rsidR="00A1052A" w:rsidRPr="00FE6063" w:rsidRDefault="00FE6063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E6063">
              <w:rPr>
                <w:szCs w:val="18"/>
              </w:rPr>
              <w:t>Werden sich ständig wiederholende</w:t>
            </w:r>
            <w:r>
              <w:rPr>
                <w:szCs w:val="18"/>
              </w:rPr>
              <w:t xml:space="preserve">            </w:t>
            </w:r>
            <w:r w:rsidRPr="00FE6063">
              <w:rPr>
                <w:szCs w:val="18"/>
              </w:rPr>
              <w:t xml:space="preserve"> Arbeitsgänge und Bewegungen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5CA4" w14:textId="1B7667A1" w:rsidR="00A1052A" w:rsidRPr="00C305C3" w:rsidRDefault="00C305C3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305C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305C3">
              <w:rPr>
                <w:szCs w:val="18"/>
              </w:rPr>
              <w:t>werden durchgeführt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4360" w14:textId="34663111" w:rsidR="00A1052A" w:rsidRPr="009607DC" w:rsidRDefault="009607D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607DC">
              <w:rPr>
                <w:szCs w:val="18"/>
              </w:rPr>
              <w:t>1.14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0BC7DC50" w:rsidR="00A1052A" w:rsidRPr="00C10948" w:rsidRDefault="00C1094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10948">
              <w:rPr>
                <w:szCs w:val="18"/>
              </w:rPr>
              <w:t xml:space="preserve">Werden bei der Tätigkeit Zwangshaltungen oder ungünstige Körperhaltungen ohne </w:t>
            </w:r>
            <w:r>
              <w:rPr>
                <w:szCs w:val="18"/>
              </w:rPr>
              <w:t xml:space="preserve">              </w:t>
            </w:r>
            <w:r w:rsidRPr="00C10948">
              <w:rPr>
                <w:szCs w:val="18"/>
              </w:rPr>
              <w:t>Belastungswechsel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AD6D" w14:textId="652EFB36" w:rsidR="00A1052A" w:rsidRPr="00C10948" w:rsidRDefault="00C1094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10948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10948">
              <w:rPr>
                <w:szCs w:val="18"/>
              </w:rPr>
              <w:t>werden nicht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43074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FD7E" w14:textId="4952E727" w:rsidR="00A1052A" w:rsidRPr="00F52AC2" w:rsidRDefault="00F52AC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52AC2">
              <w:rPr>
                <w:szCs w:val="18"/>
              </w:rPr>
              <w:t>1.15 Persönliche Schutzausrüstung (PSA)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23031EED" w:rsidR="00A1052A" w:rsidRPr="009334CF" w:rsidRDefault="009334C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334CF">
              <w:rPr>
                <w:szCs w:val="18"/>
              </w:rPr>
              <w:t>Ist die PSA geeignet und wirksam? Wird sie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541D8" w14:textId="7085F674" w:rsidR="00A1052A" w:rsidRPr="009334CF" w:rsidRDefault="009334C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334C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9334CF">
              <w:rPr>
                <w:szCs w:val="18"/>
              </w:rPr>
              <w:t>PSA ist geeignet, wirksam und wird akzeptiert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110952D" id="Gerade Verbindung 1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04A07E60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430747">
            <w:rPr>
              <w:rFonts w:ascii="Verdana" w:hAnsi="Verdana"/>
              <w:sz w:val="12"/>
            </w:rPr>
            <w:t>81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122E1109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</w:t>
          </w:r>
          <w:r w:rsidR="00430747">
            <w:rPr>
              <w:rFonts w:ascii="Verdana" w:hAnsi="Verdana" w:cs="Arial"/>
              <w:b/>
            </w:rPr>
            <w:t>81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95DC7D" id="Gerade Verbindung 15" o:spid="_x0000_s1026" style="position:absolute;z-index:2516561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67417"/>
    <w:rsid w:val="0018059B"/>
    <w:rsid w:val="001C30EF"/>
    <w:rsid w:val="001D17A4"/>
    <w:rsid w:val="001F0B10"/>
    <w:rsid w:val="002007B4"/>
    <w:rsid w:val="00222B0D"/>
    <w:rsid w:val="00232DEB"/>
    <w:rsid w:val="00242774"/>
    <w:rsid w:val="00243739"/>
    <w:rsid w:val="002C7B1E"/>
    <w:rsid w:val="002F24A2"/>
    <w:rsid w:val="002F6B41"/>
    <w:rsid w:val="003001EE"/>
    <w:rsid w:val="00325654"/>
    <w:rsid w:val="0037172A"/>
    <w:rsid w:val="00386CAF"/>
    <w:rsid w:val="003A5358"/>
    <w:rsid w:val="003A54AB"/>
    <w:rsid w:val="003D4E0D"/>
    <w:rsid w:val="003E67B1"/>
    <w:rsid w:val="003F1C89"/>
    <w:rsid w:val="00403F6C"/>
    <w:rsid w:val="00404EAA"/>
    <w:rsid w:val="00407D12"/>
    <w:rsid w:val="004236BC"/>
    <w:rsid w:val="00427C1A"/>
    <w:rsid w:val="00430747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05546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B106A"/>
    <w:rsid w:val="008C4495"/>
    <w:rsid w:val="008E037F"/>
    <w:rsid w:val="008F2B47"/>
    <w:rsid w:val="009334CF"/>
    <w:rsid w:val="00945571"/>
    <w:rsid w:val="009607DC"/>
    <w:rsid w:val="009659CF"/>
    <w:rsid w:val="009668E7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B7132"/>
    <w:rsid w:val="00B05CCB"/>
    <w:rsid w:val="00B33708"/>
    <w:rsid w:val="00B5730A"/>
    <w:rsid w:val="00B66067"/>
    <w:rsid w:val="00B80707"/>
    <w:rsid w:val="00B8454A"/>
    <w:rsid w:val="00BD31BD"/>
    <w:rsid w:val="00BD6F7D"/>
    <w:rsid w:val="00BE2808"/>
    <w:rsid w:val="00BF199D"/>
    <w:rsid w:val="00C10948"/>
    <w:rsid w:val="00C305C3"/>
    <w:rsid w:val="00C34AC4"/>
    <w:rsid w:val="00C7696E"/>
    <w:rsid w:val="00C877DE"/>
    <w:rsid w:val="00C878F6"/>
    <w:rsid w:val="00D12C2E"/>
    <w:rsid w:val="00D14C60"/>
    <w:rsid w:val="00D15A83"/>
    <w:rsid w:val="00D23EB2"/>
    <w:rsid w:val="00D36B9E"/>
    <w:rsid w:val="00D85F18"/>
    <w:rsid w:val="00DA0393"/>
    <w:rsid w:val="00DA407C"/>
    <w:rsid w:val="00DA7728"/>
    <w:rsid w:val="00DC7CB6"/>
    <w:rsid w:val="00DD5CBD"/>
    <w:rsid w:val="00E031FD"/>
    <w:rsid w:val="00E15A8A"/>
    <w:rsid w:val="00E30E04"/>
    <w:rsid w:val="00E543A8"/>
    <w:rsid w:val="00E55C62"/>
    <w:rsid w:val="00E8550F"/>
    <w:rsid w:val="00EB6F98"/>
    <w:rsid w:val="00F07F95"/>
    <w:rsid w:val="00F12BFB"/>
    <w:rsid w:val="00F4628F"/>
    <w:rsid w:val="00F52AC2"/>
    <w:rsid w:val="00F819A7"/>
    <w:rsid w:val="00F90E92"/>
    <w:rsid w:val="00FC59EC"/>
    <w:rsid w:val="00FE22E5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2025-01-29T14:48:00Z</dcterms:created>
  <dcterms:modified xsi:type="dcterms:W3CDTF">2025-01-29T14:48:00Z</dcterms:modified>
</cp:coreProperties>
</file>