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0F9A00E7" w:rsidR="003F1C89" w:rsidRPr="00F90E92" w:rsidRDefault="00FA1202" w:rsidP="00987AEE">
            <w:pPr>
              <w:jc w:val="left"/>
              <w:rPr>
                <w:b/>
              </w:rPr>
            </w:pPr>
            <w:r w:rsidRPr="00F51913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GS2 Pressen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40FDF136" w:rsidR="003F1C89" w:rsidRDefault="00FA1202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5AA4A547" w:rsidR="003F1C89" w:rsidRDefault="00DC767D">
            <w:r>
              <w:t>123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204A4A22" w:rsidR="003F1C89" w:rsidRDefault="00FA1202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14DDF508" w:rsidR="003F1C89" w:rsidRDefault="00DC767D">
            <w:r>
              <w:t>13.08.2025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BC2F6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8D6210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4C2E12F1" w:rsidR="0080584B" w:rsidRPr="007C7AE9" w:rsidRDefault="007C7AE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C7AE9">
              <w:rPr>
                <w:szCs w:val="18"/>
              </w:rPr>
              <w:t>1</w:t>
            </w:r>
            <w:r>
              <w:rPr>
                <w:szCs w:val="18"/>
              </w:rPr>
              <w:t>.1</w:t>
            </w:r>
            <w:r w:rsidRPr="007C7AE9">
              <w:rPr>
                <w:szCs w:val="18"/>
              </w:rPr>
              <w:t xml:space="preserve"> Ungeschützt bewegte</w:t>
            </w:r>
            <w:r>
              <w:rPr>
                <w:szCs w:val="18"/>
              </w:rPr>
              <w:t xml:space="preserve">          </w:t>
            </w:r>
            <w:r w:rsidRPr="007C7AE9">
              <w:rPr>
                <w:szCs w:val="18"/>
              </w:rPr>
              <w:t xml:space="preserve">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74237B86" w:rsidR="0080584B" w:rsidRPr="007C7AE9" w:rsidRDefault="007C7AE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C7AE9">
              <w:rPr>
                <w:szCs w:val="18"/>
              </w:rPr>
              <w:t>Sind die Pressenwerkzeuge so gestaltet oder durch zusätzliche Schutzeinrichtungen so</w:t>
            </w:r>
            <w:r>
              <w:rPr>
                <w:szCs w:val="18"/>
              </w:rPr>
              <w:t xml:space="preserve">   </w:t>
            </w:r>
            <w:r w:rsidRPr="007C7AE9">
              <w:rPr>
                <w:szCs w:val="18"/>
              </w:rPr>
              <w:t xml:space="preserve"> gesichert, dass Handverletzungen</w:t>
            </w:r>
            <w:r>
              <w:rPr>
                <w:szCs w:val="18"/>
              </w:rPr>
              <w:t xml:space="preserve">              </w:t>
            </w:r>
            <w:r w:rsidRPr="007C7AE9">
              <w:rPr>
                <w:szCs w:val="18"/>
              </w:rPr>
              <w:t xml:space="preserve"> ausgeschlossen sind?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26B27B18" w:rsidR="0080584B" w:rsidRPr="007C7AE9" w:rsidRDefault="007C7AE9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7C7AE9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2AE7E90C" w:rsidR="00A1052A" w:rsidRPr="007C7AE9" w:rsidRDefault="007C7AE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C7AE9">
              <w:rPr>
                <w:szCs w:val="18"/>
              </w:rPr>
              <w:t>Sichern die festen Verdeckungen den gesamten Gefahrenbereich an der Presse ab? Ist bei der Exzenterpresse der Pleuel gesichert? Sind</w:t>
            </w:r>
            <w:r>
              <w:rPr>
                <w:szCs w:val="18"/>
              </w:rPr>
              <w:t xml:space="preserve"> </w:t>
            </w:r>
            <w:r w:rsidRPr="007C7AE9">
              <w:rPr>
                <w:szCs w:val="18"/>
              </w:rPr>
              <w:t xml:space="preserve"> sämtliche Teile der festen Verdeckung nur</w:t>
            </w:r>
            <w:r>
              <w:rPr>
                <w:szCs w:val="18"/>
              </w:rPr>
              <w:t xml:space="preserve">  </w:t>
            </w:r>
            <w:r w:rsidRPr="007C7AE9">
              <w:rPr>
                <w:szCs w:val="18"/>
              </w:rPr>
              <w:t xml:space="preserve"> mittels Werkzeug zu entfernen oder durch Grenztaster bzw. Steckverbindungen mit der Pressensteuerung verriegelt? Sind</w:t>
            </w:r>
            <w:r>
              <w:rPr>
                <w:szCs w:val="18"/>
              </w:rPr>
              <w:t xml:space="preserve">             </w:t>
            </w:r>
            <w:r w:rsidRPr="007C7AE9">
              <w:rPr>
                <w:szCs w:val="18"/>
              </w:rPr>
              <w:t xml:space="preserve"> Umstelleinrichtungen an den Pressen gegen unbefugtes Betätigen gesichert?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2B395D5D" w:rsidR="00A1052A" w:rsidRDefault="007C7AE9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7C7AE9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A208C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2B8818A4" w:rsidR="00A1052A" w:rsidRPr="00D0698F" w:rsidRDefault="00D0698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0698F">
              <w:rPr>
                <w:szCs w:val="18"/>
              </w:rPr>
              <w:t>Werden die Pressen regelmäßig (mind. einmal jährlich) durch einen Sachkundigen geprüft?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85AC" w14:textId="1E32D197" w:rsidR="00D0698F" w:rsidRPr="00D0698F" w:rsidRDefault="00D0698F" w:rsidP="00D0698F">
            <w:pPr>
              <w:jc w:val="left"/>
              <w:rPr>
                <w:szCs w:val="18"/>
              </w:rPr>
            </w:pPr>
            <w:r w:rsidRPr="00D0698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0698F">
              <w:rPr>
                <w:szCs w:val="18"/>
              </w:rPr>
              <w:t>ja, bisher von Kuka</w:t>
            </w:r>
          </w:p>
          <w:p w14:paraId="6A15D02A" w14:textId="21CB1078" w:rsidR="00A1052A" w:rsidRDefault="00D0698F" w:rsidP="00D0698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D0698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="00DC767D">
              <w:rPr>
                <w:szCs w:val="18"/>
              </w:rPr>
              <w:t>werden geprüft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52A035BD" w:rsidR="00A1052A" w:rsidRPr="00BA00EC" w:rsidRDefault="00BA00E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A00EC">
              <w:rPr>
                <w:szCs w:val="18"/>
              </w:rPr>
              <w:t>1.2 Teile mit gefährlichen</w:t>
            </w:r>
            <w:r>
              <w:rPr>
                <w:szCs w:val="18"/>
              </w:rPr>
              <w:t xml:space="preserve">        </w:t>
            </w:r>
            <w:r w:rsidRPr="00BA00EC">
              <w:rPr>
                <w:szCs w:val="18"/>
              </w:rPr>
              <w:t xml:space="preserve">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575DBA9A" w:rsidR="00A1052A" w:rsidRPr="00A84561" w:rsidRDefault="00A8456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84561">
              <w:rPr>
                <w:szCs w:val="18"/>
              </w:rPr>
              <w:t>Ist der Kontakt zu scharfkantigen Teilen</w:t>
            </w:r>
            <w:r>
              <w:rPr>
                <w:szCs w:val="18"/>
              </w:rPr>
              <w:t xml:space="preserve">     </w:t>
            </w:r>
            <w:r w:rsidRPr="00A84561">
              <w:rPr>
                <w:szCs w:val="18"/>
              </w:rPr>
              <w:t xml:space="preserve">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09AC5532" w:rsidR="00A1052A" w:rsidRPr="00A84561" w:rsidRDefault="00A8456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A84561">
              <w:rPr>
                <w:szCs w:val="18"/>
              </w:rPr>
              <w:t>ja, PSA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6F75A0C2" w:rsidR="00A1052A" w:rsidRPr="00A84561" w:rsidRDefault="00A8456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84561">
              <w:rPr>
                <w:szCs w:val="18"/>
              </w:rPr>
              <w:t>1.3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34BE3C14" w:rsidR="00A1052A" w:rsidRPr="00A84561" w:rsidRDefault="00A8456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84561">
              <w:rPr>
                <w:szCs w:val="18"/>
              </w:rPr>
              <w:t>Wird Arbeitsmaterial sicher gelagert bzw.</w:t>
            </w:r>
            <w:r>
              <w:rPr>
                <w:szCs w:val="18"/>
              </w:rPr>
              <w:t xml:space="preserve">   </w:t>
            </w:r>
            <w:r w:rsidRPr="00A84561">
              <w:rPr>
                <w:szCs w:val="18"/>
              </w:rPr>
              <w:t xml:space="preserve"> abgelegt?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024CF868" w:rsidR="00A1052A" w:rsidRPr="00A84561" w:rsidRDefault="00A8456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A84561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4D9E2F12" w:rsidR="00A1052A" w:rsidRPr="00A84561" w:rsidRDefault="00A8456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84561">
              <w:rPr>
                <w:szCs w:val="18"/>
              </w:rPr>
              <w:t>1.4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4E95B1E6" w:rsidR="00A1052A" w:rsidRPr="00A84561" w:rsidRDefault="00A8456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84561">
              <w:rPr>
                <w:szCs w:val="18"/>
              </w:rPr>
              <w:t>Sind die Anschlussleitungen und die Gehäuse in einwandfreiem Zustand? Sind die</w:t>
            </w:r>
            <w:r>
              <w:rPr>
                <w:szCs w:val="18"/>
              </w:rPr>
              <w:t xml:space="preserve">         </w:t>
            </w:r>
            <w:r w:rsidRPr="00A84561">
              <w:rPr>
                <w:szCs w:val="18"/>
              </w:rPr>
              <w:t xml:space="preserve"> Schutzmaßnahmen gegen gefährliche</w:t>
            </w:r>
            <w:r>
              <w:rPr>
                <w:szCs w:val="18"/>
              </w:rPr>
              <w:t xml:space="preserve">        </w:t>
            </w:r>
            <w:r w:rsidRPr="00A84561">
              <w:rPr>
                <w:szCs w:val="18"/>
              </w:rPr>
              <w:t xml:space="preserve"> Körperströme angewendet und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5DA4" w14:textId="77777777" w:rsidR="00A1052A" w:rsidRDefault="00A84561" w:rsidP="007238F1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A84561">
              <w:rPr>
                <w:szCs w:val="18"/>
              </w:rPr>
              <w:t>ja, Potenzialausgleichskabel</w:t>
            </w:r>
          </w:p>
          <w:p w14:paraId="2510EAD9" w14:textId="038BA2C3" w:rsidR="00DC767D" w:rsidRPr="00A84561" w:rsidRDefault="00DC767D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Regelmäßige Prüfungen durch Elektrofachkraft.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09E0BCCB" w:rsidR="00A1052A" w:rsidRPr="00AD2A77" w:rsidRDefault="00AD2A7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D2A77">
              <w:rPr>
                <w:szCs w:val="18"/>
              </w:rPr>
              <w:t>1.5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1AB4A95C" w:rsidR="00A1052A" w:rsidRPr="001C520C" w:rsidRDefault="001C520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520C">
              <w:rPr>
                <w:szCs w:val="18"/>
              </w:rPr>
              <w:t>Liegen Messergebnisse vor? Handelt es sich um Lärmbereiche (Beurteilungspegel L&gt; 85 dB(A)?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30A31719" w:rsidR="00A1052A" w:rsidRPr="001C520C" w:rsidRDefault="001C520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1C520C">
              <w:rPr>
                <w:szCs w:val="18"/>
              </w:rPr>
              <w:t>Messergebnisse liegen vor, PSA steht zur</w:t>
            </w:r>
            <w:r>
              <w:rPr>
                <w:szCs w:val="18"/>
              </w:rPr>
              <w:t xml:space="preserve"> </w:t>
            </w:r>
            <w:r w:rsidRPr="001C520C">
              <w:rPr>
                <w:szCs w:val="18"/>
              </w:rPr>
              <w:t xml:space="preserve"> Verfügung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671AA2F6" w:rsidR="00A1052A" w:rsidRPr="001C520C" w:rsidRDefault="001C520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520C">
              <w:rPr>
                <w:szCs w:val="18"/>
              </w:rPr>
              <w:t>1.6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155E5CC0" w:rsidR="00A1052A" w:rsidRPr="001C520C" w:rsidRDefault="001C520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520C">
              <w:rPr>
                <w:szCs w:val="18"/>
              </w:rPr>
              <w:t>Beträgt die Nennbeleuchtungsstärke mind. 300lx? Liegen Blendquellen in oder nahe der Hauptblickrichtung?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28254C8C" w:rsidR="00A1052A" w:rsidRPr="001C520C" w:rsidRDefault="001C520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1C520C">
              <w:rPr>
                <w:szCs w:val="18"/>
              </w:rPr>
              <w:t>keine Messergebnisse, Beleuchtung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35E89627" w:rsidR="00A1052A" w:rsidRPr="001C520C" w:rsidRDefault="001C520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520C">
              <w:rPr>
                <w:szCs w:val="18"/>
              </w:rPr>
              <w:t>1.7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147D88B3" w:rsidR="00A1052A" w:rsidRPr="001C520C" w:rsidRDefault="001C520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520C">
              <w:rPr>
                <w:szCs w:val="18"/>
              </w:rPr>
              <w:t>Ist die freie Bewegungsfläche von mind.1,50m² , die an keiner Stelle weniger als 1,0m breit ist,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0D4CCA9A" w:rsidR="00A1052A" w:rsidRPr="001C520C" w:rsidRDefault="001C520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1C520C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46AB48D8" w:rsidR="00A1052A" w:rsidRPr="001C520C" w:rsidRDefault="001C520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520C">
              <w:rPr>
                <w:szCs w:val="18"/>
              </w:rPr>
              <w:t>1.8 Einseitige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263DE8C0" w:rsidR="00A1052A" w:rsidRPr="001C520C" w:rsidRDefault="001C520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520C">
              <w:rPr>
                <w:szCs w:val="18"/>
              </w:rPr>
              <w:t>Wird länger dauernde Einlegearbeit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0BB1EE9F" w:rsidR="00A1052A" w:rsidRPr="001C520C" w:rsidRDefault="001C520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1C520C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7C79E2AE" w:rsidR="00A1052A" w:rsidRPr="001C520C" w:rsidRDefault="001C520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520C">
              <w:rPr>
                <w:szCs w:val="18"/>
              </w:rPr>
              <w:t>1.9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19B001B6" w:rsidR="00A1052A" w:rsidRPr="001C520C" w:rsidRDefault="001C520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520C">
              <w:rPr>
                <w:szCs w:val="18"/>
              </w:rPr>
              <w:t>Werden Zwangshaltungen oder ungünstige</w:t>
            </w:r>
            <w:r w:rsidR="007A0906">
              <w:rPr>
                <w:szCs w:val="18"/>
              </w:rPr>
              <w:t xml:space="preserve"> </w:t>
            </w:r>
            <w:r w:rsidRPr="001C520C">
              <w:rPr>
                <w:szCs w:val="18"/>
              </w:rPr>
              <w:t xml:space="preserve"> Körperhaltungen ohne Belastungswechsel</w:t>
            </w:r>
            <w:r w:rsidR="007A0906">
              <w:rPr>
                <w:szCs w:val="18"/>
              </w:rPr>
              <w:t xml:space="preserve">  </w:t>
            </w:r>
            <w:r w:rsidRPr="001C520C">
              <w:rPr>
                <w:szCs w:val="18"/>
              </w:rPr>
              <w:t xml:space="preserve">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5728570A" w:rsidR="00A1052A" w:rsidRPr="007A0906" w:rsidRDefault="007A0906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7A0906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17D0C59A" w:rsidR="00A1052A" w:rsidRPr="000C7F2C" w:rsidRDefault="000C7F2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C7F2C">
              <w:rPr>
                <w:szCs w:val="18"/>
              </w:rPr>
              <w:t>1.10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19936FFD" w:rsidR="00A1052A" w:rsidRPr="000C7F2C" w:rsidRDefault="000C7F2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C7F2C">
              <w:rPr>
                <w:szCs w:val="18"/>
              </w:rPr>
              <w:t>Ist die PSA geeignet und wirksam? 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0FC4A45E" w:rsidR="00A1052A" w:rsidRPr="000C7F2C" w:rsidRDefault="000C7F2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0C7F2C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6D8A7E7E" w:rsidR="00A1052A" w:rsidRPr="00F20F22" w:rsidRDefault="00F20F2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20F22">
              <w:rPr>
                <w:szCs w:val="18"/>
              </w:rPr>
              <w:t>1.11 Arbeitsablauf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3E3CFF13" w:rsidR="00A1052A" w:rsidRPr="00F20F22" w:rsidRDefault="00F20F2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20F22">
              <w:rPr>
                <w:szCs w:val="18"/>
              </w:rPr>
              <w:t>Wurde die Presse eingerichtet und zur</w:t>
            </w:r>
            <w:r>
              <w:rPr>
                <w:szCs w:val="18"/>
              </w:rPr>
              <w:t xml:space="preserve">        </w:t>
            </w:r>
            <w:r w:rsidRPr="00F20F22">
              <w:rPr>
                <w:szCs w:val="18"/>
              </w:rPr>
              <w:t xml:space="preserve"> Benutzung freigegeben?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79724116" w:rsidR="00A1052A" w:rsidRPr="00F20F22" w:rsidRDefault="00F20F22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20F22">
              <w:rPr>
                <w:szCs w:val="18"/>
              </w:rPr>
              <w:t>ja, durch Firma Reis (CE-Abnahme)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DC76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248CC527" w:rsidR="00A1052A" w:rsidRPr="00F20F22" w:rsidRDefault="00F20F2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20F22">
              <w:rPr>
                <w:szCs w:val="18"/>
              </w:rPr>
              <w:t>1.12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327E8191" w:rsidR="00A1052A" w:rsidRPr="00F20F22" w:rsidRDefault="00F20F2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20F22">
              <w:rPr>
                <w:szCs w:val="18"/>
              </w:rPr>
              <w:t>Werden Beschäftigte vor Aufnahme der</w:t>
            </w:r>
            <w:r w:rsidR="00E26E6A">
              <w:rPr>
                <w:szCs w:val="18"/>
              </w:rPr>
              <w:t xml:space="preserve">      </w:t>
            </w:r>
            <w:r w:rsidRPr="00F20F22">
              <w:rPr>
                <w:szCs w:val="18"/>
              </w:rPr>
              <w:t xml:space="preserve"> Tätigkeit an der Presse und danach regelmäßig</w:t>
            </w:r>
            <w:r w:rsidR="00E26E6A">
              <w:rPr>
                <w:szCs w:val="18"/>
              </w:rPr>
              <w:t xml:space="preserve">  </w:t>
            </w:r>
            <w:r w:rsidRPr="00F20F22">
              <w:rPr>
                <w:szCs w:val="18"/>
              </w:rPr>
              <w:t xml:space="preserve"> über die auftretenden Gefahren sowie über die</w:t>
            </w:r>
            <w:r w:rsidR="00E26E6A">
              <w:rPr>
                <w:szCs w:val="18"/>
              </w:rPr>
              <w:t xml:space="preserve">  </w:t>
            </w:r>
            <w:r w:rsidRPr="00F20F22">
              <w:rPr>
                <w:szCs w:val="18"/>
              </w:rPr>
              <w:t xml:space="preserve"> Maßnahmen zu deren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2622025B" w:rsidR="00A1052A" w:rsidRPr="00F20F22" w:rsidRDefault="00F20F22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20F22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A208C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1AB506F0" w:rsidR="00A1052A" w:rsidRPr="00E26E6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39660AB1" w:rsidR="00A1052A" w:rsidRPr="00E26E6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6B79C421" w:rsidR="00A1052A" w:rsidRPr="00E26E6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72064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3B018D7" id="Gerade Verbindung 17" o:spid="_x0000_s1026" style="position:absolute;z-index:2516720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309137D" w14:textId="16070062" w:rsidR="0049387B" w:rsidRPr="00DC767D" w:rsidRDefault="00DC767D" w:rsidP="002007B4">
          <w:pPr>
            <w:pStyle w:val="Fuzeile"/>
            <w:rPr>
              <w:rFonts w:ascii="Verdana" w:hAnsi="Verdana"/>
              <w:color w:val="000000" w:themeColor="text1"/>
              <w:sz w:val="12"/>
            </w:rPr>
          </w:pPr>
          <w:hyperlink r:id="rId1" w:history="1">
            <w:r w:rsidRPr="00DC767D">
              <w:rPr>
                <w:rStyle w:val="Hyperlink"/>
                <w:rFonts w:ascii="Verdana" w:hAnsi="Verdana"/>
                <w:color w:val="000000" w:themeColor="text1"/>
                <w:sz w:val="12"/>
              </w:rPr>
              <w:t>\\weef4\IMS\Qualitätsmangement\01_Dokumentenmanagement\07_Arbeitssicherheit\ASA-0013 - Gefährdungsbeurteilung GS2</w:t>
            </w:r>
          </w:hyperlink>
          <w:r w:rsidRPr="00DC767D">
            <w:rPr>
              <w:rFonts w:ascii="Verdana" w:hAnsi="Verdana"/>
              <w:color w:val="000000" w:themeColor="text1"/>
              <w:sz w:val="12"/>
            </w:rPr>
            <w:t xml:space="preserve"> Pressen</w:t>
          </w:r>
        </w:p>
        <w:p w14:paraId="4B07B010" w14:textId="77777777" w:rsidR="00DC767D" w:rsidRDefault="00DC767D" w:rsidP="002007B4">
          <w:pPr>
            <w:pStyle w:val="Fuzeile"/>
            <w:rPr>
              <w:rFonts w:ascii="Verdana" w:hAnsi="Verdana"/>
              <w:sz w:val="12"/>
            </w:rPr>
          </w:pPr>
        </w:p>
        <w:p w14:paraId="1B2AD283" w14:textId="77777777" w:rsidR="00DC767D" w:rsidRDefault="00DC767D" w:rsidP="002007B4">
          <w:pPr>
            <w:pStyle w:val="Fuzeile"/>
            <w:rPr>
              <w:rFonts w:ascii="Verdana" w:hAnsi="Verdana"/>
              <w:sz w:val="12"/>
            </w:rPr>
          </w:pPr>
        </w:p>
        <w:p w14:paraId="1AA2CE90" w14:textId="77777777" w:rsidR="00DC767D" w:rsidRPr="00560C30" w:rsidRDefault="00DC767D" w:rsidP="002007B4">
          <w:pPr>
            <w:pStyle w:val="Fuzeile"/>
            <w:rPr>
              <w:rFonts w:ascii="Verdana" w:hAnsi="Verdana"/>
              <w:sz w:val="12"/>
            </w:rPr>
          </w:pP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4F39BE86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DC767D">
            <w:rPr>
              <w:rFonts w:ascii="Verdana" w:hAnsi="Verdana" w:cs="Arial"/>
              <w:b/>
            </w:rPr>
            <w:t>123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132A8E1" id="Gerade Verbindung 15" o:spid="_x0000_s1026" style="position:absolute;z-index:2516485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C7F2C"/>
    <w:rsid w:val="000D5815"/>
    <w:rsid w:val="000F440F"/>
    <w:rsid w:val="00104639"/>
    <w:rsid w:val="00107F90"/>
    <w:rsid w:val="00130EDB"/>
    <w:rsid w:val="001C30EF"/>
    <w:rsid w:val="001C520C"/>
    <w:rsid w:val="001D17A4"/>
    <w:rsid w:val="001F0B10"/>
    <w:rsid w:val="002007B4"/>
    <w:rsid w:val="00222B0D"/>
    <w:rsid w:val="00232DEB"/>
    <w:rsid w:val="00242774"/>
    <w:rsid w:val="002B6758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1EA7"/>
    <w:rsid w:val="004B545D"/>
    <w:rsid w:val="004C3245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96B56"/>
    <w:rsid w:val="007A0906"/>
    <w:rsid w:val="007C4A06"/>
    <w:rsid w:val="007C7AE9"/>
    <w:rsid w:val="007D029A"/>
    <w:rsid w:val="0080584B"/>
    <w:rsid w:val="00835840"/>
    <w:rsid w:val="00840823"/>
    <w:rsid w:val="00860E29"/>
    <w:rsid w:val="008656D7"/>
    <w:rsid w:val="00883376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08C1"/>
    <w:rsid w:val="00A22829"/>
    <w:rsid w:val="00A41D37"/>
    <w:rsid w:val="00A64A9D"/>
    <w:rsid w:val="00A77778"/>
    <w:rsid w:val="00A84561"/>
    <w:rsid w:val="00A92C31"/>
    <w:rsid w:val="00AA4C20"/>
    <w:rsid w:val="00AD2A77"/>
    <w:rsid w:val="00B05CCB"/>
    <w:rsid w:val="00B33708"/>
    <w:rsid w:val="00B5730A"/>
    <w:rsid w:val="00B80707"/>
    <w:rsid w:val="00B8454A"/>
    <w:rsid w:val="00BA00EC"/>
    <w:rsid w:val="00BB1A71"/>
    <w:rsid w:val="00BD31BD"/>
    <w:rsid w:val="00BD6F7D"/>
    <w:rsid w:val="00BF199D"/>
    <w:rsid w:val="00C34AC4"/>
    <w:rsid w:val="00C877DE"/>
    <w:rsid w:val="00C878F6"/>
    <w:rsid w:val="00D0698F"/>
    <w:rsid w:val="00D12C2E"/>
    <w:rsid w:val="00D15A83"/>
    <w:rsid w:val="00D23EB2"/>
    <w:rsid w:val="00D36B9E"/>
    <w:rsid w:val="00D85F18"/>
    <w:rsid w:val="00DA0393"/>
    <w:rsid w:val="00DA407C"/>
    <w:rsid w:val="00DC767D"/>
    <w:rsid w:val="00DD5CBD"/>
    <w:rsid w:val="00E031FD"/>
    <w:rsid w:val="00E15A8A"/>
    <w:rsid w:val="00E26E6A"/>
    <w:rsid w:val="00E30E04"/>
    <w:rsid w:val="00E543A8"/>
    <w:rsid w:val="00EB6F98"/>
    <w:rsid w:val="00EC1956"/>
    <w:rsid w:val="00F07F95"/>
    <w:rsid w:val="00F20F22"/>
    <w:rsid w:val="00F4628F"/>
    <w:rsid w:val="00F819A7"/>
    <w:rsid w:val="00F90E92"/>
    <w:rsid w:val="00FA120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C76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weef4\IMS\Qualit&#228;tsmangement\01_Dokumentenmanagement\07_Arbeitssicherheit\ASA-0013%20-%20Gef&#228;hrdungsbeurteilung%20GS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3024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2025-09-24T13:06:00Z</dcterms:created>
  <dcterms:modified xsi:type="dcterms:W3CDTF">2025-09-24T13:06:00Z</dcterms:modified>
</cp:coreProperties>
</file>